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F" w:rsidRDefault="00FD7107" w:rsidP="0073606F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6F">
        <w:rPr>
          <w:rFonts w:ascii="Times New Roman" w:hAnsi="Times New Roman" w:cs="Times New Roman"/>
          <w:b/>
          <w:sz w:val="28"/>
          <w:szCs w:val="28"/>
        </w:rPr>
        <w:t>Использовани</w:t>
      </w:r>
      <w:r w:rsidR="0073606F" w:rsidRPr="0073606F">
        <w:rPr>
          <w:rFonts w:ascii="Times New Roman" w:hAnsi="Times New Roman" w:cs="Times New Roman"/>
          <w:b/>
          <w:sz w:val="28"/>
          <w:szCs w:val="28"/>
        </w:rPr>
        <w:t>е</w:t>
      </w:r>
      <w:r w:rsidRPr="00736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06F" w:rsidRPr="0073606F">
        <w:rPr>
          <w:rFonts w:ascii="Times New Roman" w:hAnsi="Times New Roman" w:cs="Times New Roman"/>
          <w:b/>
          <w:sz w:val="28"/>
          <w:szCs w:val="28"/>
        </w:rPr>
        <w:t>цифровых образовательных ресурсов</w:t>
      </w:r>
      <w:r w:rsidRPr="00736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107" w:rsidRPr="0073606F" w:rsidRDefault="00FD7107" w:rsidP="0073606F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6F">
        <w:rPr>
          <w:rFonts w:ascii="Times New Roman" w:hAnsi="Times New Roman" w:cs="Times New Roman"/>
          <w:b/>
          <w:sz w:val="28"/>
          <w:szCs w:val="28"/>
        </w:rPr>
        <w:t>в образовательной деятельности</w:t>
      </w:r>
    </w:p>
    <w:p w:rsidR="0073606F" w:rsidRPr="00593095" w:rsidRDefault="0073606F" w:rsidP="0073606F">
      <w:pPr>
        <w:spacing w:after="0" w:line="240" w:lineRule="auto"/>
        <w:ind w:left="6237" w:right="-5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>Выступление подготовила:</w:t>
      </w:r>
    </w:p>
    <w:p w:rsidR="0073606F" w:rsidRPr="00593095" w:rsidRDefault="0073606F" w:rsidP="0073606F">
      <w:pPr>
        <w:spacing w:after="0" w:line="240" w:lineRule="auto"/>
        <w:ind w:left="6237" w:right="-5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>аместитель директора по УВР</w:t>
      </w:r>
    </w:p>
    <w:p w:rsidR="0073606F" w:rsidRPr="00593095" w:rsidRDefault="0073606F" w:rsidP="0073606F">
      <w:pPr>
        <w:spacing w:after="0" w:line="240" w:lineRule="auto"/>
        <w:ind w:left="6237" w:right="-5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>МОУ «Каменская ОСШ №3»</w:t>
      </w:r>
    </w:p>
    <w:p w:rsidR="0073606F" w:rsidRPr="00593095" w:rsidRDefault="0073606F" w:rsidP="0073606F">
      <w:pPr>
        <w:spacing w:after="0" w:line="240" w:lineRule="auto"/>
        <w:ind w:left="6237" w:right="-5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>Алина Петровна Рацы</w:t>
      </w:r>
    </w:p>
    <w:p w:rsidR="0073606F" w:rsidRPr="00593095" w:rsidRDefault="0073606F" w:rsidP="0073606F">
      <w:pPr>
        <w:spacing w:after="0" w:line="240" w:lineRule="auto"/>
        <w:ind w:left="623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(в рамках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593095">
        <w:rPr>
          <w:rFonts w:ascii="Times New Roman" w:hAnsi="Times New Roman" w:cs="Times New Roman"/>
          <w:i/>
          <w:color w:val="000000"/>
          <w:sz w:val="24"/>
          <w:szCs w:val="24"/>
        </w:rPr>
        <w:t>овета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УНО</w:t>
      </w:r>
      <w:r w:rsidRPr="005930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3606F" w:rsidRPr="0073606F" w:rsidRDefault="0073606F" w:rsidP="0073606F">
      <w:pPr>
        <w:spacing w:after="0" w:line="240" w:lineRule="auto"/>
        <w:ind w:left="6237" w:right="-5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09</w:t>
      </w:r>
      <w:r w:rsidRPr="00593095">
        <w:rPr>
          <w:rFonts w:ascii="Times New Roman" w:hAnsi="Times New Roman" w:cs="Times New Roman"/>
          <w:i/>
          <w:color w:val="000000"/>
          <w:sz w:val="24"/>
          <w:szCs w:val="24"/>
        </w:rPr>
        <w:t>.12.2021</w:t>
      </w:r>
      <w:r w:rsidRPr="00593095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73606F" w:rsidRDefault="0073606F" w:rsidP="0073606F">
      <w:pPr>
        <w:spacing w:after="0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3606F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Во многих отраслях знаний сейчас идѐт поиск особых, устойчивых, сохраняющих структур, взаимоотношений и взаимосвязей. Одним из важных направлений развития современного общества является его глобальная информатизация. На фоне интенсивной информатизации всех сфер жизни и деятельности общества особую значимость приобретают вопросы информатизации образования. Актуальность темы объясняется тем, что в настоящее время в </w:t>
      </w:r>
      <w:r w:rsidR="0073606F">
        <w:rPr>
          <w:rFonts w:ascii="Times New Roman" w:hAnsi="Times New Roman" w:cs="Times New Roman"/>
          <w:sz w:val="24"/>
          <w:szCs w:val="24"/>
        </w:rPr>
        <w:t>Приднестровье</w:t>
      </w:r>
      <w:r w:rsidRPr="00FD7107">
        <w:rPr>
          <w:rFonts w:ascii="Times New Roman" w:hAnsi="Times New Roman" w:cs="Times New Roman"/>
          <w:sz w:val="24"/>
          <w:szCs w:val="24"/>
        </w:rPr>
        <w:t xml:space="preserve"> идет становление новой системы образования, ориентированного на вхождение в мировое информационно</w:t>
      </w:r>
      <w:r w:rsidR="0073606F">
        <w:rPr>
          <w:rFonts w:ascii="Times New Roman" w:hAnsi="Times New Roman" w:cs="Times New Roman"/>
          <w:sz w:val="24"/>
          <w:szCs w:val="24"/>
        </w:rPr>
        <w:t>-</w:t>
      </w:r>
      <w:r w:rsidRPr="00FD7107">
        <w:rPr>
          <w:rFonts w:ascii="Times New Roman" w:hAnsi="Times New Roman" w:cs="Times New Roman"/>
          <w:sz w:val="24"/>
          <w:szCs w:val="24"/>
        </w:rPr>
        <w:t>образовательное пространство. Этот процесс сопровождается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ребенка в информационное общество. Компьют</w:t>
      </w:r>
      <w:r w:rsidR="0073606F">
        <w:rPr>
          <w:rFonts w:ascii="Times New Roman" w:hAnsi="Times New Roman" w:cs="Times New Roman"/>
          <w:sz w:val="24"/>
          <w:szCs w:val="24"/>
        </w:rPr>
        <w:t>ерные технологии призваны стать</w:t>
      </w:r>
      <w:r w:rsidRPr="00FD7107">
        <w:rPr>
          <w:rFonts w:ascii="Times New Roman" w:hAnsi="Times New Roman" w:cs="Times New Roman"/>
          <w:sz w:val="24"/>
          <w:szCs w:val="24"/>
        </w:rPr>
        <w:t xml:space="preserve"> неотъемлемой частью целостного образовательного процесса, значительно повышающей его эффективность. </w:t>
      </w:r>
    </w:p>
    <w:p w:rsidR="0073606F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Динамично развивающиеся информационные технологии предоставляют новые, эффективно дополняющие традиционные средства для образовательного процесса. Цифровые ресурсы — оперативное средство наглядности в обучении, помощник в отработке практических умений учащихся, в организации и проведении опроса и контроля школьников, а также контроля и оценки домашних заданий, в работе со схемами, таблицами, графиками, условными обозначениями и т. д., в редактировании текстов и исправлении ошибок в творческих работах учащихся. Использование </w:t>
      </w:r>
      <w:r w:rsidR="0073606F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сфере образования позволяет педагогам качественно изменить содержание, методы и организационные формы обучения.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Совершенствуются инструменты педагогической деятельности, повышаются качество и эффективность обучения. </w:t>
      </w:r>
      <w:r w:rsidR="0073606F">
        <w:rPr>
          <w:rFonts w:ascii="Times New Roman" w:hAnsi="Times New Roman" w:cs="Times New Roman"/>
          <w:sz w:val="24"/>
          <w:szCs w:val="24"/>
        </w:rPr>
        <w:t>Ц</w:t>
      </w:r>
      <w:r w:rsidR="0073606F" w:rsidRPr="0073606F">
        <w:rPr>
          <w:rFonts w:ascii="Times New Roman" w:hAnsi="Times New Roman" w:cs="Times New Roman"/>
          <w:sz w:val="24"/>
          <w:szCs w:val="24"/>
        </w:rPr>
        <w:t>ифровы</w:t>
      </w:r>
      <w:r w:rsidR="0073606F">
        <w:rPr>
          <w:rFonts w:ascii="Times New Roman" w:hAnsi="Times New Roman" w:cs="Times New Roman"/>
          <w:sz w:val="24"/>
          <w:szCs w:val="24"/>
        </w:rPr>
        <w:t>е</w:t>
      </w:r>
      <w:r w:rsidR="0073606F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73606F">
        <w:rPr>
          <w:rFonts w:ascii="Times New Roman" w:hAnsi="Times New Roman" w:cs="Times New Roman"/>
          <w:sz w:val="24"/>
          <w:szCs w:val="24"/>
        </w:rPr>
        <w:t>е</w:t>
      </w:r>
      <w:r w:rsidR="0073606F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73606F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имеют массу достоинств по сравнению с тр</w:t>
      </w:r>
      <w:r w:rsidR="0073606F">
        <w:rPr>
          <w:rFonts w:ascii="Times New Roman" w:hAnsi="Times New Roman" w:cs="Times New Roman"/>
          <w:sz w:val="24"/>
          <w:szCs w:val="24"/>
        </w:rPr>
        <w:t>адиционными средствами обучения.</w:t>
      </w:r>
      <w:r w:rsidRPr="00FD7107">
        <w:rPr>
          <w:rFonts w:ascii="Times New Roman" w:hAnsi="Times New Roman" w:cs="Times New Roman"/>
          <w:sz w:val="24"/>
          <w:szCs w:val="24"/>
        </w:rPr>
        <w:t xml:space="preserve"> Целью цифровых образовательных ресурсов является усиление интеллектуальных возможностей учащихся в информационном обществе, а также повышение качества обучения на всех ступенях образовательной системы.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На уроке, когда основное обучающее воздействие и управление передается компьютеру, учитель получает возможность наблюдать, фиксировать проявление таких качеств у учащихся, как осознание цели поиска, активное воспроизведение ранее изученных знаний, интерес к пополнению недостающих знаний из готовых источников, самостоятельный поиск. Это позволит учителю проектировать собственную деятельность по управлению и постепенному развитию творческого отношения учащихся к учению. Подача эталонов для проверки учебных действий (через учебные задания или компьютерные программы), предоставление анализа причин ошибок позволяют постепенно обучать учащихся самоконтролю и самокоррекции учебнопознавательной деятельности, что должно присутствовать на каждом уроке. Перечисленные возможности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="00D12386" w:rsidRPr="00FD7107">
        <w:rPr>
          <w:rFonts w:ascii="Times New Roman" w:hAnsi="Times New Roman" w:cs="Times New Roman"/>
          <w:sz w:val="24"/>
          <w:szCs w:val="24"/>
        </w:rPr>
        <w:t xml:space="preserve"> </w:t>
      </w:r>
      <w:r w:rsidRPr="00FD7107">
        <w:rPr>
          <w:rFonts w:ascii="Times New Roman" w:hAnsi="Times New Roman" w:cs="Times New Roman"/>
          <w:sz w:val="24"/>
          <w:szCs w:val="24"/>
        </w:rPr>
        <w:t xml:space="preserve">могут способствовать выявлению, развитию способностей, формированию умений и желания учиться.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В соответствии с целями применения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образовательном процессе и их возможностями различают следующие виды ЦОР: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lastRenderedPageBreak/>
        <w:t xml:space="preserve">— Электронная библиотека – распределенная информационная система, позволяющая надежно сохранять и эффективно использовать разнородные коллекции электронных документов (электронные издания, содержащие произведения литературы, справочники и т.д.)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— Библиотека электронных наглядных пособий – пособие, в котором содержание передается при помощи набора мультимедиа компонентов, отображающих объекты, процессы, явления в данной предметной области.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— Электронная энциклопедия – пособие, содержащее огромное количество информации по различным направлениям, охватывающим определенные области знаний. Издания снабжены обилием иллюстраций, видео- и аудио- фрагментами, анимациями и трехмерными моделями.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— Репетиторы, тренажеры, практикумы – это учебно-методические комплексы, позволяющие самостоятельно подготовиться к занятиям, экзаменам, объективно оценить свои знания.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— Мультимедийные учебники – это программно-методический комплекс, обеспечивающий возможность самостоятельного или при участии преподавателя усвоения учебного курса или его большого раздела с помощью компьютера.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</w:t>
      </w:r>
      <w:r w:rsidR="00D12386">
        <w:rPr>
          <w:rFonts w:ascii="Times New Roman" w:hAnsi="Times New Roman" w:cs="Times New Roman"/>
          <w:sz w:val="24"/>
          <w:szCs w:val="24"/>
        </w:rPr>
        <w:t>м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12386">
        <w:rPr>
          <w:rFonts w:ascii="Times New Roman" w:hAnsi="Times New Roman" w:cs="Times New Roman"/>
          <w:sz w:val="24"/>
          <w:szCs w:val="24"/>
        </w:rPr>
        <w:t>м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12386">
        <w:rPr>
          <w:rFonts w:ascii="Times New Roman" w:hAnsi="Times New Roman" w:cs="Times New Roman"/>
          <w:sz w:val="24"/>
          <w:szCs w:val="24"/>
        </w:rPr>
        <w:t>ым</w:t>
      </w:r>
      <w:r w:rsidRPr="00FD7107">
        <w:rPr>
          <w:rFonts w:ascii="Times New Roman" w:hAnsi="Times New Roman" w:cs="Times New Roman"/>
          <w:sz w:val="24"/>
          <w:szCs w:val="24"/>
        </w:rPr>
        <w:t xml:space="preserve"> с помощью программы Microsoft Word можно составлять тесты, кроссворды, контрольные работы, викторины. Учитель может дать ученикам в качестве самостоятельного задания создать кроссворд или тест, и впоследствии использовать их на других уроках. Таким образом, учитель развивает творческое мышление, интеллектуальную сообразительность и логику, формирует навыки самостоятельной работы, имеет возможность индивидуальной работы. Программа Microsoft Excel удобна для учителя тем, что может считать результат и выдавать оценку по заданным учителем критериям. При решении теста нужно выбрать один вариант ответа из четырех. После выполнения теста нужно нажать на кнопку «результат». Компьютер покажет процент выполненных заданий и оценку, исходя из процента. Ни ученикам при выполнении теста, ни учителю при проверке не требуется много сил. Можно составить и использовать при закреплении изложенного учебного материала и выяснения пробелов в знаниях учащихся терминологический диктант. Диктант представляет собой короткое задание, реализованное в форме, позволяющей обучаемому дать короткий однозначный ответ. После того как ответ дан, учащийся должен нажать «Enter», и напротив ответа будет написано «верно» или «ошибка».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Мультимедийная презентация — один из эффективных методов организации обучения на уроках, мощное педагогическое средство, выходящее за рамки традиционной классно — урочной системы. Текстовый материал с использованием анимации позволяет компактно распределить учебный материал, сократить время изложения нового материала на уроке, применить высвободившееся время для закрепления и тренировки. Благодаря этому на уроке даѐтся такое количество информации и видов работ, которые были бы невозможны на уроке без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. Например, в объяснении и закреплении нового материала предложить исследовательские, практические задачи, задачи для самостоятельного решения, представить информацию исторического характера. Анимация позволила доступно и интересно изложить трудный для восприятия материал. Исследовательские задачи в анимациях позволяют не запутаться в словесном изложении и логически мыслить даже слабым учащимся, а практические задачи ориентируют ученика на приобретение опыта решения жизненных проблем. 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Помимо тестов, ребусов, кроссвордов можно использовать видеоуроки. Видеоуроки дают наглядное представление о дидактических возможностях проведения уроков на основе новых информационных технологий. Если применять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12386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этой инструментальной среде, то урок будет интереснее и ярче. Можно создавать образовательные игры. Цель игры — формирование и развитие навыков и умений учащихся. Например, образовательная игра «Своя </w:t>
      </w:r>
      <w:r w:rsidRPr="00FD7107">
        <w:rPr>
          <w:rFonts w:ascii="Times New Roman" w:hAnsi="Times New Roman" w:cs="Times New Roman"/>
          <w:sz w:val="24"/>
          <w:szCs w:val="24"/>
        </w:rPr>
        <w:lastRenderedPageBreak/>
        <w:t>игра». Ее можно использовать на внеклассных мероприятиях. Эта игра может применяться также для закрепления изученного материала, ведь увидев правильный ответ, участник его запомнит.</w:t>
      </w:r>
    </w:p>
    <w:p w:rsidR="00D12386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Использование данных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во внеклассной работе повысит интерес к предмету, стремление к самостоятельной работе. Таким</w:t>
      </w:r>
      <w:r w:rsidR="00D12386">
        <w:rPr>
          <w:rFonts w:ascii="Times New Roman" w:hAnsi="Times New Roman" w:cs="Times New Roman"/>
          <w:sz w:val="24"/>
          <w:szCs w:val="24"/>
        </w:rPr>
        <w:t xml:space="preserve"> образом, достоинства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="00D12386">
        <w:rPr>
          <w:rFonts w:ascii="Times New Roman" w:hAnsi="Times New Roman" w:cs="Times New Roman"/>
          <w:sz w:val="24"/>
          <w:szCs w:val="24"/>
        </w:rPr>
        <w:t xml:space="preserve"> в том</w:t>
      </w:r>
      <w:r w:rsidRPr="00FD7107">
        <w:rPr>
          <w:rFonts w:ascii="Times New Roman" w:hAnsi="Times New Roman" w:cs="Times New Roman"/>
          <w:sz w:val="24"/>
          <w:szCs w:val="24"/>
        </w:rPr>
        <w:t xml:space="preserve">, что они позволяют ускорить темп урока, высвобождают время учителя при проверке знаний, формируют навыки самоконтроля, исключают субъективность оценки, повышают мотивацию и интерес к обучению. </w:t>
      </w:r>
    </w:p>
    <w:p w:rsidR="00D12386" w:rsidRDefault="00D12386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73606F">
        <w:rPr>
          <w:rFonts w:ascii="Times New Roman" w:hAnsi="Times New Roman" w:cs="Times New Roman"/>
          <w:sz w:val="24"/>
          <w:szCs w:val="24"/>
        </w:rPr>
        <w:t>ифровы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е ресурсы</w:t>
      </w:r>
      <w:r w:rsidR="00FD7107" w:rsidRPr="00FD7107">
        <w:rPr>
          <w:rFonts w:ascii="Times New Roman" w:hAnsi="Times New Roman" w:cs="Times New Roman"/>
          <w:sz w:val="24"/>
          <w:szCs w:val="24"/>
        </w:rPr>
        <w:t xml:space="preserve"> помогают решить следующие образовательные задачи. Обеспечить: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 xml:space="preserve">организацию учебной деятельности, предполагающую широкое использование форм самостоятельной групповой и индивидуальной исследовательской деятельности;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 xml:space="preserve">качественное усвоение программного материала;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 xml:space="preserve">содержание материалов, ориентированных на работу с информацией, представленной в различных формах (графики, таблицы, составные и оригинальные тексты различных жанров;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>компактность в изложении учебного материала, что высвободило вре</w:t>
      </w:r>
      <w:r w:rsidR="00D12386" w:rsidRPr="00D12386">
        <w:rPr>
          <w:rFonts w:ascii="Times New Roman" w:hAnsi="Times New Roman" w:cs="Times New Roman"/>
          <w:sz w:val="24"/>
          <w:szCs w:val="24"/>
        </w:rPr>
        <w:t>мя для закрепления и тренировки</w:t>
      </w:r>
      <w:r w:rsidRPr="00D123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 xml:space="preserve">доступность и наглядность изучаемого материала; </w:t>
      </w:r>
    </w:p>
    <w:p w:rsidR="00D12386" w:rsidRPr="00D12386" w:rsidRDefault="00FD7107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 xml:space="preserve">учитывать индивидуальные особенности учащихся и существующие различия в культурном опыте учащихся; </w:t>
      </w:r>
    </w:p>
    <w:p w:rsidR="00D12386" w:rsidRPr="00D12386" w:rsidRDefault="00D12386" w:rsidP="00D12386">
      <w:pPr>
        <w:pStyle w:val="a3"/>
        <w:numPr>
          <w:ilvl w:val="0"/>
          <w:numId w:val="1"/>
        </w:num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D12386">
        <w:rPr>
          <w:rFonts w:ascii="Times New Roman" w:hAnsi="Times New Roman" w:cs="Times New Roman"/>
          <w:sz w:val="24"/>
          <w:szCs w:val="24"/>
        </w:rPr>
        <w:t>воспитать интерес к предмету.</w:t>
      </w:r>
    </w:p>
    <w:p w:rsidR="00DB7887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Модернизация образовательного процесса, урока в современной школе — это объективная тенденция, которая все более активно проявляет себя в школьной практике. С помощью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на учащихся оказывается эмоциональное воздействие, они способствуют лучшему запоминанию материала, повышают интерес к предмету, обеспечивают прочность знаний. Без хорошо продуманных методов и форм обучения трудно организовывать программное усвоение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мысли и развивают интерес к предмету. Информационный вызов предполагает развитие знаний и умений школьников через использовани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Pr="00FD7107">
        <w:rPr>
          <w:rFonts w:ascii="Times New Roman" w:hAnsi="Times New Roman" w:cs="Times New Roman"/>
          <w:sz w:val="24"/>
          <w:szCs w:val="24"/>
        </w:rPr>
        <w:t xml:space="preserve"> цифровых образовательных ресурсов, компьютерных технологий, культуры работы с информацией. Современные ученики предпочитают восприятие информации в динамике, особенно с помощью интенсивного визуального ряда, а не текста. Ориентация сегодня делается на мультимедийное образование. Грамотное использование этих средств развивает образовательные ресурсы современного урока и оптимизирует учебный процесс. Работа с цифровыми образовательными ресурсами дает глубокое усвоение и понимание материала. Эти технологии предоставляют возможности для самообучения и самопроверки полученных знаний. Использование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сфере образования позволяет педагогам качественно изменить содержание, методы и организационные формы обучения. Совершенствуются инструменты педагогической деятельности, повышаются качество и эффективность обучения. </w:t>
      </w:r>
      <w:r w:rsidR="00D12386">
        <w:rPr>
          <w:rFonts w:ascii="Times New Roman" w:hAnsi="Times New Roman" w:cs="Times New Roman"/>
          <w:sz w:val="24"/>
          <w:szCs w:val="24"/>
        </w:rPr>
        <w:t>Ц</w:t>
      </w:r>
      <w:r w:rsidR="00D12386" w:rsidRPr="0073606F">
        <w:rPr>
          <w:rFonts w:ascii="Times New Roman" w:hAnsi="Times New Roman" w:cs="Times New Roman"/>
          <w:sz w:val="24"/>
          <w:szCs w:val="24"/>
        </w:rPr>
        <w:t>ифровы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12386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имеют массу достоинств по сравнению с традиционными средствами обучения.</w:t>
      </w:r>
      <w:r w:rsidR="00D12386">
        <w:rPr>
          <w:rFonts w:ascii="Times New Roman" w:hAnsi="Times New Roman" w:cs="Times New Roman"/>
          <w:sz w:val="24"/>
          <w:szCs w:val="24"/>
        </w:rPr>
        <w:t xml:space="preserve"> </w:t>
      </w:r>
      <w:r w:rsidRPr="00FD7107">
        <w:rPr>
          <w:rFonts w:ascii="Times New Roman" w:hAnsi="Times New Roman" w:cs="Times New Roman"/>
          <w:sz w:val="24"/>
          <w:szCs w:val="24"/>
        </w:rPr>
        <w:t xml:space="preserve">Целью цифровых образовательных ресурсов является усиление интеллектуальных возможностей учащихся в информационном обществе, а также повышение качества обучения на всех ступенях образовательной системы. </w:t>
      </w:r>
    </w:p>
    <w:p w:rsidR="00DB7887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Что дают </w:t>
      </w:r>
      <w:r w:rsidR="00D12386" w:rsidRPr="0073606F">
        <w:rPr>
          <w:rFonts w:ascii="Times New Roman" w:hAnsi="Times New Roman" w:cs="Times New Roman"/>
          <w:sz w:val="24"/>
          <w:szCs w:val="24"/>
        </w:rPr>
        <w:t>цифровы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12386">
        <w:rPr>
          <w:rFonts w:ascii="Times New Roman" w:hAnsi="Times New Roman" w:cs="Times New Roman"/>
          <w:sz w:val="24"/>
          <w:szCs w:val="24"/>
        </w:rPr>
        <w:t>е</w:t>
      </w:r>
      <w:r w:rsidR="00D12386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12386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учителю</w:t>
      </w:r>
      <w:r w:rsidR="00DB7887">
        <w:rPr>
          <w:rFonts w:ascii="Times New Roman" w:hAnsi="Times New Roman" w:cs="Times New Roman"/>
          <w:sz w:val="24"/>
          <w:szCs w:val="24"/>
        </w:rPr>
        <w:t>:</w:t>
      </w:r>
      <w:r w:rsidRPr="00FD7107">
        <w:rPr>
          <w:rFonts w:ascii="Times New Roman" w:hAnsi="Times New Roman" w:cs="Times New Roman"/>
          <w:sz w:val="24"/>
          <w:szCs w:val="24"/>
        </w:rPr>
        <w:t xml:space="preserve"> ежедневно имеем фронтальный опрос, и нет проблемы объективности оценок </w:t>
      </w:r>
      <w:r w:rsidR="00DB7887">
        <w:rPr>
          <w:rFonts w:ascii="Times New Roman" w:hAnsi="Times New Roman" w:cs="Times New Roman"/>
          <w:sz w:val="24"/>
          <w:szCs w:val="24"/>
        </w:rPr>
        <w:t xml:space="preserve">– с компьютером не поспоришь; </w:t>
      </w:r>
      <w:r w:rsidRPr="00FD7107">
        <w:rPr>
          <w:rFonts w:ascii="Times New Roman" w:hAnsi="Times New Roman" w:cs="Times New Roman"/>
          <w:sz w:val="24"/>
          <w:szCs w:val="24"/>
        </w:rPr>
        <w:t>экономим «горловые» усилия, освобождаемся от рутинной части урока, взамен получаем хорошо подготовленных дето</w:t>
      </w:r>
      <w:r w:rsidR="00DB7887">
        <w:rPr>
          <w:rFonts w:ascii="Times New Roman" w:hAnsi="Times New Roman" w:cs="Times New Roman"/>
          <w:sz w:val="24"/>
          <w:szCs w:val="24"/>
        </w:rPr>
        <w:t xml:space="preserve">к; </w:t>
      </w:r>
      <w:r w:rsidRPr="00FD7107">
        <w:rPr>
          <w:rFonts w:ascii="Times New Roman" w:hAnsi="Times New Roman" w:cs="Times New Roman"/>
          <w:sz w:val="24"/>
          <w:szCs w:val="24"/>
        </w:rPr>
        <w:t xml:space="preserve">решена проблема дисциплины на уроках: ученики либо уткнулись в экраны, либо участвуют в общей дискуссии, </w:t>
      </w:r>
      <w:r w:rsidRPr="00FD7107">
        <w:rPr>
          <w:rFonts w:ascii="Times New Roman" w:hAnsi="Times New Roman" w:cs="Times New Roman"/>
          <w:sz w:val="24"/>
          <w:szCs w:val="24"/>
        </w:rPr>
        <w:lastRenderedPageBreak/>
        <w:t>интересной для всех, поскольку кажд</w:t>
      </w:r>
      <w:r w:rsidR="00DB7887">
        <w:rPr>
          <w:rFonts w:ascii="Times New Roman" w:hAnsi="Times New Roman" w:cs="Times New Roman"/>
          <w:sz w:val="24"/>
          <w:szCs w:val="24"/>
        </w:rPr>
        <w:t xml:space="preserve">ый к ней подготовлен; </w:t>
      </w:r>
      <w:r w:rsidRPr="00FD7107">
        <w:rPr>
          <w:rFonts w:ascii="Times New Roman" w:hAnsi="Times New Roman" w:cs="Times New Roman"/>
          <w:sz w:val="24"/>
          <w:szCs w:val="24"/>
        </w:rPr>
        <w:t xml:space="preserve">вырос авторитет учителя и в классе, и среди коллег: компьютерные технологии – это «круто» и престижно. </w:t>
      </w:r>
    </w:p>
    <w:p w:rsidR="00DB7887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На сегодняшний момент одним из перспективных направлений в преподавании может стать комплексный подход к использованию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="00DB7887" w:rsidRPr="00FD7107">
        <w:rPr>
          <w:rFonts w:ascii="Times New Roman" w:hAnsi="Times New Roman" w:cs="Times New Roman"/>
          <w:sz w:val="24"/>
          <w:szCs w:val="24"/>
        </w:rPr>
        <w:t xml:space="preserve"> </w:t>
      </w:r>
      <w:r w:rsidRPr="00FD7107">
        <w:rPr>
          <w:rFonts w:ascii="Times New Roman" w:hAnsi="Times New Roman" w:cs="Times New Roman"/>
          <w:sz w:val="24"/>
          <w:szCs w:val="24"/>
        </w:rPr>
        <w:t xml:space="preserve">на уроках. Типология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="00DB7887">
        <w:rPr>
          <w:rFonts w:ascii="Times New Roman" w:hAnsi="Times New Roman" w:cs="Times New Roman"/>
          <w:sz w:val="24"/>
          <w:szCs w:val="24"/>
        </w:rPr>
        <w:t xml:space="preserve"> позволяет с одной стороны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наглядно демонстрировать обучаемому процесс формирования ключевых понятий, с другой стороны, самому активно участвовать в этом процессе. Использование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учебном процессе — это попытка предложить один из путей, позволяющих интенсифицировать учебный процесс, оптимизировать его, поднять интерес школьников к изучению предмета, реализовать идеи развивающего обучения, повысить темп урока, увеличить объѐм самостоятельной работы. </w:t>
      </w:r>
      <w:r w:rsidR="00DB7887">
        <w:rPr>
          <w:rFonts w:ascii="Times New Roman" w:hAnsi="Times New Roman" w:cs="Times New Roman"/>
          <w:sz w:val="24"/>
          <w:szCs w:val="24"/>
        </w:rPr>
        <w:t>Ц</w:t>
      </w:r>
      <w:r w:rsidR="00DB7887" w:rsidRPr="0073606F">
        <w:rPr>
          <w:rFonts w:ascii="Times New Roman" w:hAnsi="Times New Roman" w:cs="Times New Roman"/>
          <w:sz w:val="24"/>
          <w:szCs w:val="24"/>
        </w:rPr>
        <w:t>ифровы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B7887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DB7887">
        <w:rPr>
          <w:rFonts w:ascii="Times New Roman" w:hAnsi="Times New Roman" w:cs="Times New Roman"/>
          <w:sz w:val="24"/>
          <w:szCs w:val="24"/>
        </w:rPr>
        <w:t>ю</w:t>
      </w:r>
      <w:r w:rsidRPr="00FD7107">
        <w:rPr>
          <w:rFonts w:ascii="Times New Roman" w:hAnsi="Times New Roman" w:cs="Times New Roman"/>
          <w:sz w:val="24"/>
          <w:szCs w:val="24"/>
        </w:rPr>
        <w:t>т развитию логического мышления, культуры умственного труда, формированию навыков самостоятельной работы учащихся, а также оказыва</w:t>
      </w:r>
      <w:r w:rsidR="00DB7887">
        <w:rPr>
          <w:rFonts w:ascii="Times New Roman" w:hAnsi="Times New Roman" w:cs="Times New Roman"/>
          <w:sz w:val="24"/>
          <w:szCs w:val="24"/>
        </w:rPr>
        <w:t>ю</w:t>
      </w:r>
      <w:r w:rsidRPr="00FD7107">
        <w:rPr>
          <w:rFonts w:ascii="Times New Roman" w:hAnsi="Times New Roman" w:cs="Times New Roman"/>
          <w:sz w:val="24"/>
          <w:szCs w:val="24"/>
        </w:rPr>
        <w:t xml:space="preserve">т существенное влияние на мотивационную сферу учебного процесса, его деятельностную структуру. На уроке с использованием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учитель является организатором всего урока и консультантом. Введение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цифровых образовательных ресурсов</w:t>
      </w:r>
      <w:r w:rsidRPr="00FD7107">
        <w:rPr>
          <w:rFonts w:ascii="Times New Roman" w:hAnsi="Times New Roman" w:cs="Times New Roman"/>
          <w:sz w:val="24"/>
          <w:szCs w:val="24"/>
        </w:rPr>
        <w:t xml:space="preserve"> в учебный процесс расширяет возможности преподавателя, обеспечивает его такими средствами, которые позволяют решать не решавш</w:t>
      </w:r>
      <w:r w:rsidR="00DB7887">
        <w:rPr>
          <w:rFonts w:ascii="Times New Roman" w:hAnsi="Times New Roman" w:cs="Times New Roman"/>
          <w:sz w:val="24"/>
          <w:szCs w:val="24"/>
        </w:rPr>
        <w:t xml:space="preserve">иеся ранее проблемы, например, </w:t>
      </w:r>
      <w:r w:rsidRPr="00FD7107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организации преподавания, повышение индивидуализации обучения (максимум работы с каждым учащимся); 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B7887">
        <w:rPr>
          <w:rFonts w:ascii="Times New Roman" w:hAnsi="Times New Roman" w:cs="Times New Roman"/>
          <w:sz w:val="24"/>
          <w:szCs w:val="24"/>
        </w:rPr>
        <w:t>ы</w:t>
      </w:r>
      <w:r w:rsidR="00DB7887" w:rsidRPr="00FD7107">
        <w:rPr>
          <w:rFonts w:ascii="Times New Roman" w:hAnsi="Times New Roman" w:cs="Times New Roman"/>
          <w:sz w:val="24"/>
          <w:szCs w:val="24"/>
        </w:rPr>
        <w:t xml:space="preserve"> </w:t>
      </w:r>
      <w:r w:rsidRPr="00FD7107">
        <w:rPr>
          <w:rFonts w:ascii="Times New Roman" w:hAnsi="Times New Roman" w:cs="Times New Roman"/>
          <w:sz w:val="24"/>
          <w:szCs w:val="24"/>
        </w:rPr>
        <w:t>могут помочь там, где у учителя не хватает времени для ликвидации пробелов, возникших из-за пропуска уроков; средство индивидуализации работы самого учителя (</w:t>
      </w:r>
      <w:r w:rsidR="00DB7887" w:rsidRPr="0073606F">
        <w:rPr>
          <w:rFonts w:ascii="Times New Roman" w:hAnsi="Times New Roman" w:cs="Times New Roman"/>
          <w:sz w:val="24"/>
          <w:szCs w:val="24"/>
        </w:rPr>
        <w:t>цифровы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B7887">
        <w:rPr>
          <w:rFonts w:ascii="Times New Roman" w:hAnsi="Times New Roman" w:cs="Times New Roman"/>
          <w:sz w:val="24"/>
          <w:szCs w:val="24"/>
        </w:rPr>
        <w:t>е</w:t>
      </w:r>
      <w:r w:rsidR="00DB7887" w:rsidRPr="0073606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DB7887">
        <w:rPr>
          <w:rFonts w:ascii="Times New Roman" w:hAnsi="Times New Roman" w:cs="Times New Roman"/>
          <w:sz w:val="24"/>
          <w:szCs w:val="24"/>
        </w:rPr>
        <w:t>ы</w:t>
      </w:r>
      <w:r w:rsidRPr="00FD7107">
        <w:rPr>
          <w:rFonts w:ascii="Times New Roman" w:hAnsi="Times New Roman" w:cs="Times New Roman"/>
          <w:sz w:val="24"/>
          <w:szCs w:val="24"/>
        </w:rPr>
        <w:t xml:space="preserve"> — хранилище результатов творческой деятельности педагога: придуманных им интересных заданий и упражнений — всего того, что отсутствует в стандартных учебниках и что представляет </w:t>
      </w:r>
      <w:r w:rsidR="00DB7887">
        <w:rPr>
          <w:rFonts w:ascii="Times New Roman" w:hAnsi="Times New Roman" w:cs="Times New Roman"/>
          <w:sz w:val="24"/>
          <w:szCs w:val="24"/>
        </w:rPr>
        <w:t>ценность для других педагогов).</w:t>
      </w:r>
    </w:p>
    <w:p w:rsidR="00014D44" w:rsidRPr="00FD7107" w:rsidRDefault="00FD7107" w:rsidP="0073606F">
      <w:pPr>
        <w:spacing w:after="0"/>
        <w:ind w:left="-1134" w:righ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7107">
        <w:rPr>
          <w:rFonts w:ascii="Times New Roman" w:hAnsi="Times New Roman" w:cs="Times New Roman"/>
          <w:sz w:val="24"/>
          <w:szCs w:val="24"/>
        </w:rPr>
        <w:t xml:space="preserve">Внедрение новых информационно-коммуникационных технологий в современный образовательный процесс поможет осуществить более качественную подготовку, развитию возможностей и интеллектуальных способностей учащихся. </w:t>
      </w:r>
    </w:p>
    <w:sectPr w:rsidR="00014D44" w:rsidRPr="00FD7107" w:rsidSect="00DB7887">
      <w:footerReference w:type="default" r:id="rId7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BA" w:rsidRDefault="000F6FBA" w:rsidP="00DB7887">
      <w:pPr>
        <w:spacing w:after="0" w:line="240" w:lineRule="auto"/>
      </w:pPr>
      <w:r>
        <w:separator/>
      </w:r>
    </w:p>
  </w:endnote>
  <w:endnote w:type="continuationSeparator" w:id="1">
    <w:p w:rsidR="000F6FBA" w:rsidRDefault="000F6FBA" w:rsidP="00DB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577"/>
      <w:docPartObj>
        <w:docPartGallery w:val="Page Numbers (Bottom of Page)"/>
        <w:docPartUnique/>
      </w:docPartObj>
    </w:sdtPr>
    <w:sdtContent>
      <w:p w:rsidR="00DB7887" w:rsidRDefault="00DB7887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B7887" w:rsidRDefault="00DB78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BA" w:rsidRDefault="000F6FBA" w:rsidP="00DB7887">
      <w:pPr>
        <w:spacing w:after="0" w:line="240" w:lineRule="auto"/>
      </w:pPr>
      <w:r>
        <w:separator/>
      </w:r>
    </w:p>
  </w:footnote>
  <w:footnote w:type="continuationSeparator" w:id="1">
    <w:p w:rsidR="000F6FBA" w:rsidRDefault="000F6FBA" w:rsidP="00DB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1AE9"/>
    <w:multiLevelType w:val="hybridMultilevel"/>
    <w:tmpl w:val="00A0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7107"/>
    <w:rsid w:val="00014D44"/>
    <w:rsid w:val="000F25C9"/>
    <w:rsid w:val="000F6FBA"/>
    <w:rsid w:val="0073606F"/>
    <w:rsid w:val="00D12386"/>
    <w:rsid w:val="00DB7887"/>
    <w:rsid w:val="00FD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887"/>
  </w:style>
  <w:style w:type="paragraph" w:styleId="a6">
    <w:name w:val="footer"/>
    <w:basedOn w:val="a"/>
    <w:link w:val="a7"/>
    <w:uiPriority w:val="99"/>
    <w:unhideWhenUsed/>
    <w:rsid w:val="00DB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2021-12-06T08:25:00Z</dcterms:created>
  <dcterms:modified xsi:type="dcterms:W3CDTF">2021-12-06T09:28:00Z</dcterms:modified>
</cp:coreProperties>
</file>