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FC899" w14:textId="77777777" w:rsidR="00D46A4C" w:rsidRPr="00D46A4C" w:rsidRDefault="00D46A4C" w:rsidP="00D46A4C">
      <w:pPr>
        <w:spacing w:after="0"/>
        <w:ind w:left="-426" w:firstLine="142"/>
        <w:jc w:val="center"/>
        <w:rPr>
          <w:sz w:val="36"/>
          <w:szCs w:val="28"/>
        </w:rPr>
      </w:pPr>
      <w:r w:rsidRPr="00D46A4C">
        <w:rPr>
          <w:sz w:val="36"/>
          <w:szCs w:val="28"/>
        </w:rPr>
        <w:t xml:space="preserve">Доклад на совещание с руководителями ДОУ </w:t>
      </w:r>
    </w:p>
    <w:p w14:paraId="16BAD711" w14:textId="0DF34521" w:rsidR="00D46A4C" w:rsidRPr="00D46A4C" w:rsidRDefault="00D46A4C" w:rsidP="00D46A4C">
      <w:pPr>
        <w:spacing w:after="0"/>
        <w:ind w:left="-426" w:firstLine="142"/>
        <w:jc w:val="center"/>
        <w:rPr>
          <w:sz w:val="36"/>
          <w:szCs w:val="28"/>
        </w:rPr>
      </w:pPr>
      <w:r w:rsidRPr="00D46A4C">
        <w:rPr>
          <w:sz w:val="36"/>
          <w:szCs w:val="28"/>
        </w:rPr>
        <w:t>на тему: «</w:t>
      </w:r>
      <w:r w:rsidR="000463E9" w:rsidRPr="00D46A4C">
        <w:rPr>
          <w:sz w:val="36"/>
          <w:szCs w:val="28"/>
        </w:rPr>
        <w:t>Педагогические условия и создание благоприятной</w:t>
      </w:r>
    </w:p>
    <w:p w14:paraId="647A95B8" w14:textId="0AA7E706" w:rsidR="00D46A4C" w:rsidRPr="00D46A4C" w:rsidRDefault="000463E9" w:rsidP="00D46A4C">
      <w:pPr>
        <w:spacing w:after="0"/>
        <w:ind w:left="-426" w:firstLine="142"/>
        <w:jc w:val="center"/>
        <w:rPr>
          <w:sz w:val="36"/>
          <w:szCs w:val="28"/>
        </w:rPr>
      </w:pPr>
      <w:r w:rsidRPr="00D46A4C">
        <w:rPr>
          <w:sz w:val="36"/>
          <w:szCs w:val="28"/>
        </w:rPr>
        <w:t xml:space="preserve">развивающей </w:t>
      </w:r>
      <w:r w:rsidR="00D46A4C" w:rsidRPr="00D46A4C">
        <w:rPr>
          <w:sz w:val="36"/>
          <w:szCs w:val="28"/>
        </w:rPr>
        <w:t>предметно пространственной среды</w:t>
      </w:r>
    </w:p>
    <w:p w14:paraId="6FB6B726" w14:textId="1E6194FF" w:rsidR="00D46A4C" w:rsidRPr="00D46A4C" w:rsidRDefault="00D46A4C" w:rsidP="00D46A4C">
      <w:pPr>
        <w:spacing w:after="0"/>
        <w:ind w:left="-426" w:firstLine="142"/>
        <w:jc w:val="center"/>
        <w:rPr>
          <w:sz w:val="36"/>
          <w:szCs w:val="28"/>
        </w:rPr>
      </w:pPr>
      <w:r w:rsidRPr="00D46A4C">
        <w:rPr>
          <w:sz w:val="36"/>
          <w:szCs w:val="28"/>
        </w:rPr>
        <w:t xml:space="preserve">для выявления и развития мотивированных участников образовательного процесса в условиях реализации </w:t>
      </w:r>
      <w:r w:rsidRPr="00D46A4C">
        <w:rPr>
          <w:sz w:val="36"/>
          <w:szCs w:val="28"/>
        </w:rPr>
        <w:tab/>
        <w:t>ГОС ДО»</w:t>
      </w:r>
    </w:p>
    <w:p w14:paraId="1E8285D8" w14:textId="77777777" w:rsidR="00D46A4C" w:rsidRDefault="00D46A4C" w:rsidP="00D46A4C">
      <w:pPr>
        <w:spacing w:after="0"/>
        <w:ind w:left="-426" w:firstLine="142"/>
        <w:jc w:val="center"/>
      </w:pPr>
    </w:p>
    <w:p w14:paraId="5E948488" w14:textId="77777777" w:rsidR="00D46A4C" w:rsidRDefault="00D46A4C" w:rsidP="000463E9">
      <w:pPr>
        <w:spacing w:after="0"/>
        <w:ind w:left="4111" w:firstLine="142"/>
      </w:pPr>
    </w:p>
    <w:p w14:paraId="3F8C382B" w14:textId="209DBE26" w:rsidR="007D6130" w:rsidRDefault="007D6130" w:rsidP="000463E9">
      <w:pPr>
        <w:spacing w:after="0"/>
        <w:ind w:left="4111" w:firstLine="142"/>
      </w:pPr>
      <w:r>
        <w:t>«Нет такой стороны воспитания, понимаемого в целом, на которую обстановка не оказывала бы влияния, нет способности, которая не находилась бы в прямой зависимости от непосредственно окружающего ребенка конкретного мира»</w:t>
      </w:r>
    </w:p>
    <w:p w14:paraId="156576D6" w14:textId="2B79C7A9" w:rsidR="00D46A4C" w:rsidRDefault="00D46A4C" w:rsidP="00D46A4C">
      <w:pPr>
        <w:spacing w:after="0"/>
        <w:ind w:firstLine="709"/>
      </w:pPr>
      <w:r>
        <w:t xml:space="preserve">                                                                                  Елизавета Тихеева</w:t>
      </w:r>
    </w:p>
    <w:p w14:paraId="708CB26D" w14:textId="77777777" w:rsidR="00D46A4C" w:rsidRDefault="00D46A4C" w:rsidP="00D46A4C">
      <w:pPr>
        <w:spacing w:after="0"/>
        <w:ind w:firstLine="709"/>
      </w:pPr>
    </w:p>
    <w:p w14:paraId="01538F15" w14:textId="77777777" w:rsidR="007D6130" w:rsidRDefault="007D6130" w:rsidP="007D6130">
      <w:pPr>
        <w:spacing w:after="0"/>
        <w:ind w:firstLine="709"/>
      </w:pPr>
    </w:p>
    <w:p w14:paraId="38678044" w14:textId="77777777" w:rsidR="007D6130" w:rsidRDefault="007D6130" w:rsidP="007D6130">
      <w:pPr>
        <w:spacing w:after="0"/>
        <w:ind w:firstLine="709"/>
      </w:pPr>
    </w:p>
    <w:p w14:paraId="75B0715D" w14:textId="77777777" w:rsidR="007D6130" w:rsidRDefault="007D6130" w:rsidP="00D46A4C">
      <w:pPr>
        <w:spacing w:after="0"/>
        <w:ind w:firstLine="284"/>
      </w:pPr>
      <w:r>
        <w:t xml:space="preserve">Тот, кому удастся создать такую обстановку, облегчит свой труд в высшей степени. </w:t>
      </w:r>
    </w:p>
    <w:p w14:paraId="6C03F7E5" w14:textId="1B5ACD07" w:rsidR="007D6130" w:rsidRDefault="007D6130" w:rsidP="00D46A4C">
      <w:pPr>
        <w:spacing w:after="0"/>
        <w:ind w:firstLine="284"/>
      </w:pPr>
      <w:r>
        <w:t>Среди неё ребёнок будет жить – развиваться собственно самодовлеющей жизнью, его духовный рост будет совершенствоваться из самого себя, от приро</w:t>
      </w:r>
      <w:r w:rsidR="00D46A4C">
        <w:t>ды.</w:t>
      </w:r>
      <w:r>
        <w:t xml:space="preserve">    </w:t>
      </w:r>
    </w:p>
    <w:p w14:paraId="6F4A03ED" w14:textId="77777777" w:rsidR="007D6130" w:rsidRDefault="007D6130" w:rsidP="00D46A4C">
      <w:pPr>
        <w:spacing w:after="0"/>
        <w:ind w:firstLine="284"/>
      </w:pPr>
      <w:r>
        <w:t>Одним из важнейших факторов развития личности ребёнка является среда, в которой он живёт, играет, занимается и отдыхает.</w:t>
      </w:r>
    </w:p>
    <w:p w14:paraId="05857F21" w14:textId="77777777" w:rsidR="007D6130" w:rsidRDefault="007D6130" w:rsidP="00D46A4C">
      <w:pPr>
        <w:spacing w:after="0"/>
        <w:ind w:firstLine="284"/>
      </w:pPr>
      <w:r>
        <w:t>Детская деятельность не может быть полноценной на чисто вербальном уровне, вне предметной среды, в противном случае у ребенка исчезнет стремление узнавать новое, появятся апатия и агрессия. Те же ощущения возникают и у родителей, когда предметная среда унылая, серая и непривлекательная. Избежать проявления столь отрицательных чувств поможет окружающее пространство, отвечающее требованиям актуального ближайшего и перспективного творческого развития каждого ребенка, способствующее своевременному выявлению и становлению его способностей.</w:t>
      </w:r>
    </w:p>
    <w:p w14:paraId="6D6ADB58" w14:textId="77777777" w:rsidR="007D6130" w:rsidRDefault="007D6130" w:rsidP="007D6130">
      <w:pPr>
        <w:spacing w:after="0"/>
        <w:ind w:firstLine="709"/>
      </w:pPr>
    </w:p>
    <w:p w14:paraId="376DAE50" w14:textId="77777777" w:rsidR="007D6130" w:rsidRDefault="007D6130" w:rsidP="007D6130">
      <w:pPr>
        <w:spacing w:after="0"/>
        <w:ind w:firstLine="709"/>
      </w:pPr>
      <w:r>
        <w:t xml:space="preserve"> В своей деятельности по организации образовательной среды мы опираемся на:</w:t>
      </w:r>
    </w:p>
    <w:p w14:paraId="05C509E9" w14:textId="77777777" w:rsidR="007D6130" w:rsidRDefault="007D6130" w:rsidP="007D6130">
      <w:pPr>
        <w:spacing w:after="0"/>
        <w:ind w:firstLine="284"/>
      </w:pPr>
      <w:r>
        <w:t>•</w:t>
      </w:r>
      <w:r>
        <w:tab/>
        <w:t>Приказ Министерства просвещения Приднестровской Молдавской Республики от 16 мая 2017 года № 588  «Об утверждении Государственного образовательного стандарта дошкольного образования Приднестровской Молдавской Республики»</w:t>
      </w:r>
    </w:p>
    <w:p w14:paraId="406AAD9E" w14:textId="119BBB16" w:rsidR="007D6130" w:rsidRDefault="007D6130" w:rsidP="007D6130">
      <w:pPr>
        <w:spacing w:after="0"/>
        <w:ind w:firstLine="284"/>
      </w:pPr>
      <w:r>
        <w:t>•</w:t>
      </w:r>
      <w:r>
        <w:tab/>
        <w:t xml:space="preserve">Приказ Министерства просвещения Приднестровской Молдавской Республики от 16 декабря 2021 года № 1053 «Об утверждении  Методических </w:t>
      </w:r>
      <w:r>
        <w:lastRenderedPageBreak/>
        <w:t>рекомендаций по организации развивающей предметно-пространственной среды в организациях дошкольного образования»</w:t>
      </w:r>
    </w:p>
    <w:p w14:paraId="57936C13" w14:textId="77777777" w:rsidR="007D6130" w:rsidRDefault="007D6130" w:rsidP="007D6130">
      <w:pPr>
        <w:spacing w:after="0"/>
        <w:ind w:firstLine="426"/>
      </w:pPr>
      <w:r>
        <w:t>•</w:t>
      </w:r>
      <w:r>
        <w:tab/>
        <w:t>Приказом  Министерства здравоохранения Приднестровской Молдавской Республики от 25 марта 2015 года № 212 «О введении в действие СанПиН МЗ ПМР 2.4.1.3049-15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14:paraId="4DA60166" w14:textId="58E582F4" w:rsidR="007D6130" w:rsidRDefault="007D6130" w:rsidP="007D6130">
      <w:pPr>
        <w:spacing w:after="0"/>
        <w:ind w:firstLine="709"/>
      </w:pPr>
      <w:r>
        <w:t xml:space="preserve">В Программе развития МДОУ «Каменский центр развития ребенка»»  вопрос создания  развивающую предметно-пространственную среду является одним из главных условий повышения престижа учреждения, и ставит перед собой следующие задачи: </w:t>
      </w:r>
    </w:p>
    <w:p w14:paraId="7490807E" w14:textId="1E4B6D30" w:rsidR="007D6130" w:rsidRDefault="007D6130" w:rsidP="007D6130">
      <w:pPr>
        <w:spacing w:after="0"/>
        <w:ind w:firstLine="709"/>
      </w:pPr>
      <w:r>
        <w:t xml:space="preserve">1. </w:t>
      </w:r>
      <w:r w:rsidRPr="007D6130">
        <w:t xml:space="preserve">Изучить и внедрить в практику новые подходы к организации развивающей предметно-пространственной </w:t>
      </w:r>
      <w:proofErr w:type="gramStart"/>
      <w:r w:rsidRPr="007D6130">
        <w:t xml:space="preserve">среды </w:t>
      </w:r>
      <w:r>
        <w:t xml:space="preserve"> в</w:t>
      </w:r>
      <w:proofErr w:type="gramEnd"/>
      <w:r>
        <w:t xml:space="preserve"> соответствии с   ГОС ДО </w:t>
      </w:r>
      <w:proofErr w:type="gramStart"/>
      <w:r>
        <w:t>ПМР ,</w:t>
      </w:r>
      <w:proofErr w:type="gramEnd"/>
      <w:r>
        <w:t xml:space="preserve"> </w:t>
      </w:r>
      <w:proofErr w:type="gramStart"/>
      <w:r>
        <w:t>Основной  образовательной</w:t>
      </w:r>
      <w:proofErr w:type="gramEnd"/>
      <w:r>
        <w:t xml:space="preserve"> </w:t>
      </w:r>
      <w:proofErr w:type="gramStart"/>
      <w:r>
        <w:t>программой  «</w:t>
      </w:r>
      <w:proofErr w:type="gramEnd"/>
      <w:r>
        <w:t>Золотой ключик» МДОУ «Каменский центр развития ребёнка», примерной программой вариативной части плана образовательной деятельности «Аистенок».</w:t>
      </w:r>
    </w:p>
    <w:p w14:paraId="669E44D4" w14:textId="1E64F2F7" w:rsidR="007D6130" w:rsidRDefault="007D6130" w:rsidP="007D6130">
      <w:pPr>
        <w:spacing w:after="0"/>
        <w:ind w:firstLine="709"/>
      </w:pPr>
      <w:r>
        <w:t>2.Изучать новую  методическую, специальную литературу по организации РППС.</w:t>
      </w:r>
    </w:p>
    <w:p w14:paraId="60C357F3" w14:textId="77777777" w:rsidR="007D6130" w:rsidRDefault="007D6130" w:rsidP="007D6130">
      <w:pPr>
        <w:spacing w:after="0"/>
        <w:ind w:firstLine="709"/>
      </w:pPr>
      <w:r>
        <w:t>2. Обогащать и обновлять РППС в ДОУ в соответствии с требованиями ГОС ДО ПМР и СанПин.</w:t>
      </w:r>
    </w:p>
    <w:p w14:paraId="4111E470" w14:textId="77777777" w:rsidR="007D6130" w:rsidRDefault="007D6130" w:rsidP="007D6130">
      <w:pPr>
        <w:spacing w:after="0"/>
        <w:ind w:firstLine="709"/>
      </w:pPr>
      <w:r>
        <w:t xml:space="preserve">3. Создавать комфортные и благоприятные условия для всестороннего развития личности дошкольников. </w:t>
      </w:r>
    </w:p>
    <w:p w14:paraId="66756A63" w14:textId="77777777" w:rsidR="007D6130" w:rsidRDefault="007D6130" w:rsidP="007D6130">
      <w:pPr>
        <w:spacing w:after="0"/>
        <w:ind w:firstLine="709"/>
      </w:pPr>
      <w:r>
        <w:t>4. Создавать оптимальные условия для развития познавательных, творческих способностей, самостоятельности и инициативности современных дошкольников.</w:t>
      </w:r>
    </w:p>
    <w:p w14:paraId="417F3FAA" w14:textId="77777777" w:rsidR="007D6130" w:rsidRDefault="007D6130" w:rsidP="007D6130">
      <w:pPr>
        <w:spacing w:after="0"/>
        <w:ind w:firstLine="709"/>
      </w:pPr>
      <w:r>
        <w:t>5. Стимулировать профессиональное педагогическое творчество и инновационную деятельность педагогов.</w:t>
      </w:r>
    </w:p>
    <w:p w14:paraId="49BA4595" w14:textId="77777777" w:rsidR="007D6130" w:rsidRDefault="007D6130" w:rsidP="007D6130">
      <w:pPr>
        <w:spacing w:after="0"/>
        <w:ind w:firstLine="709"/>
      </w:pPr>
      <w:r>
        <w:t>6. Привлекать родителей для помощи  в организации РППС.</w:t>
      </w:r>
    </w:p>
    <w:p w14:paraId="0A0C4364" w14:textId="77777777" w:rsidR="007D6130" w:rsidRDefault="007D6130" w:rsidP="007D6130">
      <w:pPr>
        <w:spacing w:after="0"/>
        <w:ind w:firstLine="709"/>
      </w:pPr>
    </w:p>
    <w:p w14:paraId="0F5FF7A6" w14:textId="51E8384C" w:rsidR="007D6130" w:rsidRDefault="007D6130" w:rsidP="003C4F0D">
      <w:pPr>
        <w:spacing w:after="0"/>
        <w:ind w:firstLine="709"/>
      </w:pPr>
      <w:r>
        <w:t>В соответствии с ГОС ДО воспитательно - образовательная деятельность должна строиться с учётом принципа интеграции образовательных областей. Решение программных образовательных задач предусматривается не только в совместной деятельности взрослого и детей, но и в самостоятельной деятельности детей, а также при проведении режимных моментов. Интегративным результатом реализации указанных требований является создание развивающей предметно-пространственной среды (далее – РППС, так чтобы каждый компонент РППС был предназначен для детского коллектива в целом, но при этом окружающая среда давала возможность каждому ребенку заниматься любимым делом, проявлять и демонстрировать свою индивидуальность и творчество. Как известно, основной формой работы с дошкольниками и ведущим видом деятельности для них является игра. Правильная организация и умелое включение ребенка в активное взаимодействие с окружающим предметным миром является одним из условий эффективности организационного образовательного процесса дошкольных учреждений.</w:t>
      </w:r>
    </w:p>
    <w:p w14:paraId="3E71562F" w14:textId="77777777" w:rsidR="007D6130" w:rsidRDefault="007D6130" w:rsidP="007D6130">
      <w:pPr>
        <w:spacing w:after="0"/>
        <w:ind w:firstLine="709"/>
      </w:pPr>
    </w:p>
    <w:p w14:paraId="2ACB5483" w14:textId="2F9ACA0D" w:rsidR="007D6130" w:rsidRPr="009B7B93" w:rsidRDefault="007D6130" w:rsidP="007D6130">
      <w:pPr>
        <w:autoSpaceDE w:val="0"/>
        <w:autoSpaceDN w:val="0"/>
        <w:adjustRightInd w:val="0"/>
        <w:spacing w:after="0"/>
        <w:ind w:left="-567" w:firstLine="141"/>
        <w:jc w:val="both"/>
        <w:rPr>
          <w:rFonts w:eastAsia="TimesNewRomanPSMT" w:cs="Times New Roman"/>
          <w:kern w:val="0"/>
          <w:szCs w:val="24"/>
          <w14:ligatures w14:val="none"/>
        </w:rPr>
      </w:pPr>
      <w:r w:rsidRPr="009B7B93">
        <w:rPr>
          <w:rFonts w:eastAsia="TimesNewRomanPSMT" w:cs="Times New Roman"/>
          <w:kern w:val="0"/>
          <w:szCs w:val="24"/>
          <w14:ligatures w14:val="none"/>
        </w:rPr>
        <w:t>Развивающая предметно</w:t>
      </w:r>
      <w:r w:rsidRPr="009B7B93">
        <w:rPr>
          <w:rFonts w:eastAsia="Calibri" w:cs="Times New Roman"/>
          <w:kern w:val="0"/>
          <w:szCs w:val="24"/>
          <w14:ligatures w14:val="none"/>
        </w:rPr>
        <w:t>-</w:t>
      </w:r>
      <w:r w:rsidRPr="009B7B93">
        <w:rPr>
          <w:rFonts w:eastAsia="TimesNewRomanPSMT" w:cs="Times New Roman"/>
          <w:kern w:val="0"/>
          <w:szCs w:val="24"/>
          <w14:ligatures w14:val="none"/>
        </w:rPr>
        <w:t>пространственная среда обеспечивает максимальную реализацию образовательного потенциала пространства МДОУ</w:t>
      </w:r>
      <w:r>
        <w:rPr>
          <w:rFonts w:eastAsia="TimesNewRomanPSMT" w:cs="Times New Roman"/>
          <w:kern w:val="0"/>
          <w:szCs w:val="24"/>
          <w14:ligatures w14:val="none"/>
        </w:rPr>
        <w:t xml:space="preserve"> «Каменский центр развития ребенка»</w:t>
      </w:r>
      <w:r w:rsidRPr="009B7B93">
        <w:rPr>
          <w:rFonts w:eastAsia="TimesNewRomanPSMT" w:cs="Times New Roman"/>
          <w:kern w:val="0"/>
          <w:szCs w:val="24"/>
          <w14:ligatures w14:val="none"/>
        </w:rPr>
        <w:t>, группы и участка,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</w:t>
      </w:r>
    </w:p>
    <w:p w14:paraId="5575E92D" w14:textId="77777777" w:rsidR="007D6130" w:rsidRPr="009B7B93" w:rsidRDefault="007D6130" w:rsidP="007D6130">
      <w:pPr>
        <w:autoSpaceDE w:val="0"/>
        <w:autoSpaceDN w:val="0"/>
        <w:adjustRightInd w:val="0"/>
        <w:spacing w:after="0"/>
        <w:ind w:left="-567" w:firstLine="141"/>
        <w:jc w:val="both"/>
        <w:rPr>
          <w:rFonts w:eastAsia="TimesNewRomanPSMT" w:cs="Times New Roman"/>
          <w:kern w:val="0"/>
          <w:szCs w:val="24"/>
          <w14:ligatures w14:val="none"/>
        </w:rPr>
      </w:pPr>
      <w:r w:rsidRPr="009B7B93">
        <w:rPr>
          <w:rFonts w:eastAsia="TimesNewRomanPSMT" w:cs="Times New Roman"/>
          <w:kern w:val="0"/>
          <w:szCs w:val="24"/>
          <w14:ligatures w14:val="none"/>
        </w:rPr>
        <w:t>их здоровья,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14:paraId="277F370B" w14:textId="77777777" w:rsidR="007D6130" w:rsidRPr="009B7B93" w:rsidRDefault="007D6130" w:rsidP="007D6130">
      <w:pPr>
        <w:autoSpaceDE w:val="0"/>
        <w:autoSpaceDN w:val="0"/>
        <w:adjustRightInd w:val="0"/>
        <w:spacing w:after="0"/>
        <w:ind w:left="-567" w:firstLine="141"/>
        <w:jc w:val="both"/>
        <w:rPr>
          <w:rFonts w:eastAsia="TimesNewRomanPSMT" w:cs="Times New Roman"/>
          <w:kern w:val="0"/>
          <w:szCs w:val="24"/>
          <w14:ligatures w14:val="none"/>
        </w:rPr>
      </w:pPr>
      <w:r w:rsidRPr="009B7B93">
        <w:rPr>
          <w:rFonts w:eastAsia="TimesNewRomanPSMT" w:cs="Times New Roman"/>
          <w:kern w:val="0"/>
          <w:szCs w:val="24"/>
          <w14:ligatures w14:val="none"/>
        </w:rPr>
        <w:t>Развивающая предметно-пространственная среда должна обеспечивает реализацию различных образовательных программ; учет национально-культурных, климатических условий, в которых осуществляется образовательная деятельность; учет возрастных особенностей детей.</w:t>
      </w:r>
    </w:p>
    <w:p w14:paraId="566F76B7" w14:textId="77777777" w:rsidR="007D6130" w:rsidRPr="009B7B93" w:rsidRDefault="007D6130" w:rsidP="007D6130">
      <w:pPr>
        <w:autoSpaceDE w:val="0"/>
        <w:autoSpaceDN w:val="0"/>
        <w:adjustRightInd w:val="0"/>
        <w:spacing w:after="0"/>
        <w:ind w:left="-567" w:firstLine="141"/>
        <w:jc w:val="both"/>
        <w:rPr>
          <w:rFonts w:eastAsia="TimesNewRomanPSMT" w:cs="Times New Roman"/>
          <w:kern w:val="0"/>
          <w:szCs w:val="24"/>
          <w14:ligatures w14:val="none"/>
        </w:rPr>
      </w:pPr>
      <w:r w:rsidRPr="009B7B93">
        <w:rPr>
          <w:rFonts w:eastAsia="TimesNewRomanPSMT" w:cs="Times New Roman"/>
          <w:kern w:val="0"/>
          <w:szCs w:val="24"/>
          <w14:ligatures w14:val="none"/>
        </w:rPr>
        <w:t>Развивающей среды построена на следующих принципах:</w:t>
      </w:r>
    </w:p>
    <w:p w14:paraId="0D2A1C88" w14:textId="77777777" w:rsidR="007D6130" w:rsidRPr="009B7B93" w:rsidRDefault="007D6130" w:rsidP="007D6130">
      <w:pPr>
        <w:autoSpaceDE w:val="0"/>
        <w:autoSpaceDN w:val="0"/>
        <w:adjustRightInd w:val="0"/>
        <w:spacing w:after="0"/>
        <w:ind w:left="-567" w:firstLine="141"/>
        <w:jc w:val="both"/>
        <w:rPr>
          <w:rFonts w:eastAsia="TimesNewRomanPSMT" w:cs="Times New Roman"/>
          <w:kern w:val="0"/>
          <w:szCs w:val="24"/>
          <w14:ligatures w14:val="none"/>
        </w:rPr>
      </w:pPr>
      <w:r w:rsidRPr="009B7B93">
        <w:rPr>
          <w:rFonts w:eastAsia="TimesNewRomanPSMT" w:cs="Times New Roman"/>
          <w:kern w:val="0"/>
          <w:szCs w:val="24"/>
          <w14:ligatures w14:val="none"/>
        </w:rPr>
        <w:t>1) насыщенность;</w:t>
      </w:r>
    </w:p>
    <w:p w14:paraId="23953CEA" w14:textId="77777777" w:rsidR="007D6130" w:rsidRPr="009B7B93" w:rsidRDefault="007D6130" w:rsidP="007D6130">
      <w:pPr>
        <w:autoSpaceDE w:val="0"/>
        <w:autoSpaceDN w:val="0"/>
        <w:adjustRightInd w:val="0"/>
        <w:spacing w:after="0"/>
        <w:ind w:left="-567" w:firstLine="141"/>
        <w:jc w:val="both"/>
        <w:rPr>
          <w:rFonts w:eastAsia="TimesNewRomanPSMT" w:cs="Times New Roman"/>
          <w:kern w:val="0"/>
          <w:szCs w:val="24"/>
          <w14:ligatures w14:val="none"/>
        </w:rPr>
      </w:pPr>
      <w:r w:rsidRPr="009B7B93">
        <w:rPr>
          <w:rFonts w:eastAsia="TimesNewRomanPSMT" w:cs="Times New Roman"/>
          <w:kern w:val="0"/>
          <w:szCs w:val="24"/>
          <w14:ligatures w14:val="none"/>
        </w:rPr>
        <w:t xml:space="preserve">2) </w:t>
      </w:r>
      <w:proofErr w:type="spellStart"/>
      <w:r w:rsidRPr="009B7B93">
        <w:rPr>
          <w:rFonts w:eastAsia="TimesNewRomanPSMT" w:cs="Times New Roman"/>
          <w:kern w:val="0"/>
          <w:szCs w:val="24"/>
          <w14:ligatures w14:val="none"/>
        </w:rPr>
        <w:t>трансформируемость</w:t>
      </w:r>
      <w:proofErr w:type="spellEnd"/>
      <w:r w:rsidRPr="009B7B93">
        <w:rPr>
          <w:rFonts w:eastAsia="TimesNewRomanPSMT" w:cs="Times New Roman"/>
          <w:kern w:val="0"/>
          <w:szCs w:val="24"/>
          <w14:ligatures w14:val="none"/>
        </w:rPr>
        <w:t>;</w:t>
      </w:r>
    </w:p>
    <w:p w14:paraId="2F4E96A1" w14:textId="77777777" w:rsidR="007D6130" w:rsidRPr="009B7B93" w:rsidRDefault="007D6130" w:rsidP="007D6130">
      <w:pPr>
        <w:autoSpaceDE w:val="0"/>
        <w:autoSpaceDN w:val="0"/>
        <w:adjustRightInd w:val="0"/>
        <w:spacing w:after="0"/>
        <w:ind w:left="-567" w:firstLine="141"/>
        <w:jc w:val="both"/>
        <w:rPr>
          <w:rFonts w:eastAsia="TimesNewRomanPSMT" w:cs="Times New Roman"/>
          <w:kern w:val="0"/>
          <w:szCs w:val="24"/>
          <w14:ligatures w14:val="none"/>
        </w:rPr>
      </w:pPr>
      <w:r w:rsidRPr="009B7B93">
        <w:rPr>
          <w:rFonts w:eastAsia="TimesNewRomanPSMT" w:cs="Times New Roman"/>
          <w:kern w:val="0"/>
          <w:szCs w:val="24"/>
          <w14:ligatures w14:val="none"/>
        </w:rPr>
        <w:t xml:space="preserve">3) </w:t>
      </w:r>
      <w:proofErr w:type="spellStart"/>
      <w:r w:rsidRPr="009B7B93">
        <w:rPr>
          <w:rFonts w:eastAsia="TimesNewRomanPSMT" w:cs="Times New Roman"/>
          <w:kern w:val="0"/>
          <w:szCs w:val="24"/>
          <w14:ligatures w14:val="none"/>
        </w:rPr>
        <w:t>полифункциональность</w:t>
      </w:r>
      <w:proofErr w:type="spellEnd"/>
      <w:r w:rsidRPr="009B7B93">
        <w:rPr>
          <w:rFonts w:eastAsia="TimesNewRomanPSMT" w:cs="Times New Roman"/>
          <w:kern w:val="0"/>
          <w:szCs w:val="24"/>
          <w14:ligatures w14:val="none"/>
        </w:rPr>
        <w:t>;</w:t>
      </w:r>
    </w:p>
    <w:p w14:paraId="74F56C1C" w14:textId="77777777" w:rsidR="007D6130" w:rsidRPr="009B7B93" w:rsidRDefault="007D6130" w:rsidP="007D6130">
      <w:pPr>
        <w:autoSpaceDE w:val="0"/>
        <w:autoSpaceDN w:val="0"/>
        <w:adjustRightInd w:val="0"/>
        <w:spacing w:after="0"/>
        <w:ind w:left="-567" w:firstLine="141"/>
        <w:jc w:val="both"/>
        <w:rPr>
          <w:rFonts w:eastAsia="TimesNewRomanPSMT" w:cs="Times New Roman"/>
          <w:kern w:val="0"/>
          <w:szCs w:val="24"/>
          <w14:ligatures w14:val="none"/>
        </w:rPr>
      </w:pPr>
      <w:r w:rsidRPr="009B7B93">
        <w:rPr>
          <w:rFonts w:eastAsia="TimesNewRomanPSMT" w:cs="Times New Roman"/>
          <w:kern w:val="0"/>
          <w:szCs w:val="24"/>
          <w14:ligatures w14:val="none"/>
        </w:rPr>
        <w:t>4) вариативной;</w:t>
      </w:r>
    </w:p>
    <w:p w14:paraId="06417545" w14:textId="77777777" w:rsidR="007D6130" w:rsidRPr="009B7B93" w:rsidRDefault="007D6130" w:rsidP="007D6130">
      <w:pPr>
        <w:autoSpaceDE w:val="0"/>
        <w:autoSpaceDN w:val="0"/>
        <w:adjustRightInd w:val="0"/>
        <w:spacing w:after="0"/>
        <w:ind w:left="-567" w:firstLine="141"/>
        <w:jc w:val="both"/>
        <w:rPr>
          <w:rFonts w:eastAsia="TimesNewRomanPSMT" w:cs="Times New Roman"/>
          <w:kern w:val="0"/>
          <w:szCs w:val="24"/>
          <w14:ligatures w14:val="none"/>
        </w:rPr>
      </w:pPr>
      <w:r w:rsidRPr="009B7B93">
        <w:rPr>
          <w:rFonts w:eastAsia="TimesNewRomanPSMT" w:cs="Times New Roman"/>
          <w:kern w:val="0"/>
          <w:szCs w:val="24"/>
          <w14:ligatures w14:val="none"/>
        </w:rPr>
        <w:t>5) доступность;</w:t>
      </w:r>
    </w:p>
    <w:p w14:paraId="183C9EBA" w14:textId="77777777" w:rsidR="007D6130" w:rsidRPr="009B7B93" w:rsidRDefault="007D6130" w:rsidP="007D6130">
      <w:pPr>
        <w:autoSpaceDE w:val="0"/>
        <w:autoSpaceDN w:val="0"/>
        <w:adjustRightInd w:val="0"/>
        <w:spacing w:after="0"/>
        <w:ind w:left="-567" w:firstLine="141"/>
        <w:jc w:val="both"/>
        <w:rPr>
          <w:rFonts w:eastAsia="TimesNewRomanPSMT" w:cs="Times New Roman"/>
          <w:kern w:val="0"/>
          <w:szCs w:val="24"/>
          <w14:ligatures w14:val="none"/>
        </w:rPr>
      </w:pPr>
      <w:r w:rsidRPr="009B7B93">
        <w:rPr>
          <w:rFonts w:eastAsia="TimesNewRomanPSMT" w:cs="Times New Roman"/>
          <w:kern w:val="0"/>
          <w:szCs w:val="24"/>
          <w14:ligatures w14:val="none"/>
        </w:rPr>
        <w:t>6) безопасность.</w:t>
      </w:r>
    </w:p>
    <w:p w14:paraId="68A2040F" w14:textId="77777777" w:rsidR="007D6130" w:rsidRPr="009B7B93" w:rsidRDefault="007D6130" w:rsidP="007D6130">
      <w:pPr>
        <w:autoSpaceDE w:val="0"/>
        <w:autoSpaceDN w:val="0"/>
        <w:adjustRightInd w:val="0"/>
        <w:spacing w:after="0"/>
        <w:ind w:left="-567" w:firstLine="141"/>
        <w:jc w:val="both"/>
        <w:rPr>
          <w:rFonts w:eastAsia="TimesNewRomanPSMT" w:cs="Times New Roman"/>
          <w:kern w:val="0"/>
          <w:szCs w:val="24"/>
          <w14:ligatures w14:val="none"/>
        </w:rPr>
      </w:pPr>
      <w:r w:rsidRPr="009B7B93">
        <w:rPr>
          <w:rFonts w:eastAsia="TimesNewRomanPSMT" w:cs="Times New Roman"/>
          <w:kern w:val="0"/>
          <w:szCs w:val="24"/>
          <w14:ligatures w14:val="none"/>
        </w:rPr>
        <w:t>Насыщенность среды соответствует возрастным возможностям детей и содержанию Программы.</w:t>
      </w:r>
    </w:p>
    <w:p w14:paraId="2A82A006" w14:textId="77777777" w:rsidR="007D6130" w:rsidRPr="009B7B93" w:rsidRDefault="007D6130" w:rsidP="007D6130">
      <w:pPr>
        <w:autoSpaceDE w:val="0"/>
        <w:autoSpaceDN w:val="0"/>
        <w:adjustRightInd w:val="0"/>
        <w:spacing w:after="0"/>
        <w:ind w:left="-567" w:firstLine="141"/>
        <w:jc w:val="both"/>
        <w:rPr>
          <w:rFonts w:eastAsia="TimesNewRomanPSMT" w:cs="Times New Roman"/>
          <w:kern w:val="0"/>
          <w:szCs w:val="24"/>
          <w14:ligatures w14:val="none"/>
        </w:rPr>
      </w:pPr>
      <w:r w:rsidRPr="009B7B93">
        <w:rPr>
          <w:rFonts w:eastAsia="TimesNewRomanPSMT" w:cs="Times New Roman"/>
          <w:kern w:val="0"/>
          <w:szCs w:val="24"/>
          <w14:ligatures w14:val="none"/>
        </w:rPr>
        <w:t>Образовательное пространство оснащено средствами обучения и воспитания, соответствующими материалами, игровым, спортивным, оздоровительным оборудованием, инвентарем, которые обеспечивают:</w:t>
      </w:r>
    </w:p>
    <w:p w14:paraId="7041C138" w14:textId="77777777" w:rsidR="007D6130" w:rsidRPr="009B7B93" w:rsidRDefault="007D6130" w:rsidP="007D6130">
      <w:pPr>
        <w:autoSpaceDE w:val="0"/>
        <w:autoSpaceDN w:val="0"/>
        <w:adjustRightInd w:val="0"/>
        <w:spacing w:after="0"/>
        <w:ind w:left="-567" w:firstLine="142"/>
        <w:jc w:val="both"/>
        <w:rPr>
          <w:rFonts w:eastAsia="TimesNewRomanPSMT" w:cs="Times New Roman"/>
          <w:kern w:val="0"/>
          <w:szCs w:val="24"/>
          <w14:ligatures w14:val="none"/>
        </w:rPr>
      </w:pPr>
      <w:r w:rsidRPr="009B7B93">
        <w:rPr>
          <w:rFonts w:eastAsia="Arial Unicode MS" w:cs="Times New Roman"/>
          <w:kern w:val="0"/>
          <w:szCs w:val="24"/>
          <w14:ligatures w14:val="none"/>
        </w:rPr>
        <w:sym w:font="Times New Roman" w:char="F0B7"/>
      </w:r>
      <w:r w:rsidRPr="009B7B93">
        <w:rPr>
          <w:rFonts w:eastAsia="TimesNewRomanPSMT" w:cs="Times New Roman"/>
          <w:kern w:val="0"/>
          <w:szCs w:val="24"/>
          <w14:ligatures w14:val="none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14:paraId="259E86A5" w14:textId="77777777" w:rsidR="007D6130" w:rsidRPr="009B7B93" w:rsidRDefault="007D6130" w:rsidP="007D6130">
      <w:pPr>
        <w:autoSpaceDE w:val="0"/>
        <w:autoSpaceDN w:val="0"/>
        <w:adjustRightInd w:val="0"/>
        <w:spacing w:after="0"/>
        <w:ind w:left="-567" w:firstLine="142"/>
        <w:jc w:val="both"/>
        <w:rPr>
          <w:rFonts w:eastAsia="TimesNewRomanPSMT" w:cs="Times New Roman"/>
          <w:kern w:val="0"/>
          <w:szCs w:val="24"/>
          <w14:ligatures w14:val="none"/>
        </w:rPr>
      </w:pPr>
      <w:r w:rsidRPr="009B7B93">
        <w:rPr>
          <w:rFonts w:eastAsia="Arial Unicode MS" w:cs="Times New Roman"/>
          <w:kern w:val="0"/>
          <w:szCs w:val="24"/>
          <w14:ligatures w14:val="none"/>
        </w:rPr>
        <w:sym w:font="Times New Roman" w:char="F0B7"/>
      </w:r>
      <w:r w:rsidRPr="009B7B93">
        <w:rPr>
          <w:rFonts w:eastAsia="TimesNewRomanPSMT" w:cs="Times New Roman"/>
          <w:kern w:val="0"/>
          <w:szCs w:val="24"/>
          <w14:ligatures w14:val="none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14:paraId="4DA020D0" w14:textId="77777777" w:rsidR="007D6130" w:rsidRPr="009B7B93" w:rsidRDefault="007D6130" w:rsidP="007D6130">
      <w:pPr>
        <w:autoSpaceDE w:val="0"/>
        <w:autoSpaceDN w:val="0"/>
        <w:adjustRightInd w:val="0"/>
        <w:spacing w:after="0"/>
        <w:ind w:left="-567" w:firstLine="142"/>
        <w:jc w:val="both"/>
        <w:rPr>
          <w:rFonts w:eastAsia="TimesNewRomanPSMT" w:cs="Times New Roman"/>
          <w:kern w:val="0"/>
          <w:szCs w:val="24"/>
          <w14:ligatures w14:val="none"/>
        </w:rPr>
      </w:pPr>
      <w:r w:rsidRPr="009B7B93">
        <w:rPr>
          <w:rFonts w:eastAsia="Arial Unicode MS" w:cs="Times New Roman"/>
          <w:kern w:val="0"/>
          <w:szCs w:val="24"/>
          <w14:ligatures w14:val="none"/>
        </w:rPr>
        <w:sym w:font="Times New Roman" w:char="F0B7"/>
      </w:r>
      <w:r w:rsidRPr="009B7B93">
        <w:rPr>
          <w:rFonts w:eastAsia="TimesNewRomanPSMT" w:cs="Times New Roman"/>
          <w:kern w:val="0"/>
          <w:szCs w:val="24"/>
          <w14:ligatures w14:val="none"/>
        </w:rPr>
        <w:t>эмоциональное благополучие детей во взаимодействии с предметно-пространственным окружением;</w:t>
      </w:r>
    </w:p>
    <w:p w14:paraId="1317A03C" w14:textId="77777777" w:rsidR="007D6130" w:rsidRPr="009B7B93" w:rsidRDefault="007D6130" w:rsidP="007D6130">
      <w:pPr>
        <w:autoSpaceDE w:val="0"/>
        <w:autoSpaceDN w:val="0"/>
        <w:adjustRightInd w:val="0"/>
        <w:spacing w:after="0"/>
        <w:ind w:left="-567" w:firstLine="142"/>
        <w:jc w:val="both"/>
        <w:rPr>
          <w:rFonts w:eastAsia="TimesNewRomanPSMT" w:cs="Times New Roman"/>
          <w:kern w:val="0"/>
          <w:szCs w:val="24"/>
          <w14:ligatures w14:val="none"/>
        </w:rPr>
      </w:pPr>
      <w:r w:rsidRPr="009B7B93">
        <w:rPr>
          <w:rFonts w:eastAsia="Arial Unicode MS" w:cs="Times New Roman"/>
          <w:kern w:val="0"/>
          <w:szCs w:val="24"/>
          <w14:ligatures w14:val="none"/>
        </w:rPr>
        <w:sym w:font="Times New Roman" w:char="F0B7"/>
      </w:r>
      <w:r w:rsidRPr="009B7B93">
        <w:rPr>
          <w:rFonts w:eastAsia="TimesNewRomanPSMT" w:cs="Times New Roman"/>
          <w:kern w:val="0"/>
          <w:szCs w:val="24"/>
          <w14:ligatures w14:val="none"/>
        </w:rPr>
        <w:t>возможность самовыражения детей.</w:t>
      </w:r>
    </w:p>
    <w:p w14:paraId="0C6ADB04" w14:textId="77777777" w:rsidR="007D6130" w:rsidRPr="009B7B93" w:rsidRDefault="007D6130" w:rsidP="007D6130">
      <w:pPr>
        <w:autoSpaceDE w:val="0"/>
        <w:autoSpaceDN w:val="0"/>
        <w:adjustRightInd w:val="0"/>
        <w:spacing w:after="0"/>
        <w:ind w:left="-567" w:firstLine="142"/>
        <w:jc w:val="both"/>
        <w:rPr>
          <w:rFonts w:eastAsia="TimesNewRomanPSMT" w:cs="Times New Roman"/>
          <w:kern w:val="0"/>
          <w:szCs w:val="24"/>
          <w14:ligatures w14:val="none"/>
        </w:rPr>
      </w:pPr>
      <w:r w:rsidRPr="009B7B93">
        <w:rPr>
          <w:rFonts w:eastAsia="TimesNewRomanPSMT" w:cs="Times New Roman"/>
          <w:kern w:val="0"/>
          <w:szCs w:val="24"/>
          <w14:ligatures w14:val="none"/>
        </w:rPr>
        <w:t>Для детей   раннего и младшего дошкольного возраста  образовательное пространство предоставляет необходимые и достаточные возможности для движения, предметной и игровой деятельности с разными материалами.</w:t>
      </w:r>
    </w:p>
    <w:p w14:paraId="7A60EB49" w14:textId="77777777" w:rsidR="007D6130" w:rsidRPr="009B7B93" w:rsidRDefault="007D6130" w:rsidP="007D6130">
      <w:pPr>
        <w:autoSpaceDE w:val="0"/>
        <w:autoSpaceDN w:val="0"/>
        <w:adjustRightInd w:val="0"/>
        <w:spacing w:after="0"/>
        <w:ind w:left="-567" w:firstLine="142"/>
        <w:jc w:val="both"/>
        <w:rPr>
          <w:rFonts w:eastAsia="TimesNewRomanPSMT" w:cs="Times New Roman"/>
          <w:kern w:val="0"/>
          <w:szCs w:val="24"/>
          <w14:ligatures w14:val="none"/>
        </w:rPr>
      </w:pPr>
      <w:proofErr w:type="spellStart"/>
      <w:r w:rsidRPr="009B7B93">
        <w:rPr>
          <w:rFonts w:eastAsia="TimesNewRomanPSMT" w:cs="Times New Roman"/>
          <w:kern w:val="0"/>
          <w:szCs w:val="24"/>
          <w14:ligatures w14:val="none"/>
        </w:rPr>
        <w:t>Трансформируемость</w:t>
      </w:r>
      <w:proofErr w:type="spellEnd"/>
      <w:r w:rsidRPr="009B7B93">
        <w:rPr>
          <w:rFonts w:eastAsia="TimesNewRomanPSMT" w:cs="Times New Roman"/>
          <w:kern w:val="0"/>
          <w:szCs w:val="24"/>
          <w14:ligatures w14:val="none"/>
        </w:rPr>
        <w:t xml:space="preserve"> пространства дает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</w:t>
      </w:r>
    </w:p>
    <w:p w14:paraId="7934BC66" w14:textId="1D7A7806" w:rsidR="007D6130" w:rsidRPr="009B7B93" w:rsidRDefault="007D6130" w:rsidP="00D46A4C">
      <w:pPr>
        <w:autoSpaceDE w:val="0"/>
        <w:autoSpaceDN w:val="0"/>
        <w:adjustRightInd w:val="0"/>
        <w:spacing w:after="0"/>
        <w:ind w:left="-567" w:firstLine="142"/>
        <w:jc w:val="both"/>
        <w:rPr>
          <w:rFonts w:eastAsia="TimesNewRomanPSMT" w:cs="Times New Roman"/>
          <w:kern w:val="0"/>
          <w:szCs w:val="24"/>
          <w14:ligatures w14:val="none"/>
        </w:rPr>
      </w:pPr>
      <w:proofErr w:type="spellStart"/>
      <w:r w:rsidRPr="009B7B93">
        <w:rPr>
          <w:rFonts w:eastAsia="TimesNewRomanPSMT" w:cs="Times New Roman"/>
          <w:kern w:val="0"/>
          <w:szCs w:val="24"/>
          <w14:ligatures w14:val="none"/>
        </w:rPr>
        <w:t>Полифункциональность</w:t>
      </w:r>
      <w:proofErr w:type="spellEnd"/>
      <w:r w:rsidRPr="009B7B93">
        <w:rPr>
          <w:rFonts w:eastAsia="TimesNewRomanPSMT" w:cs="Times New Roman"/>
          <w:kern w:val="0"/>
          <w:szCs w:val="24"/>
          <w14:ligatures w14:val="none"/>
        </w:rPr>
        <w:t xml:space="preserve"> материалов позволяет разнообразно использовать различные составляющих предметной среды: детскую мебель, маты, мягкие модули, ширмы, природные материалы, пригодные в разных видах детской</w:t>
      </w:r>
      <w:r w:rsidR="00D46A4C">
        <w:rPr>
          <w:rFonts w:eastAsia="TimesNewRomanPSMT" w:cs="Times New Roman"/>
          <w:kern w:val="0"/>
          <w:szCs w:val="24"/>
          <w14:ligatures w14:val="none"/>
        </w:rPr>
        <w:t xml:space="preserve"> </w:t>
      </w:r>
      <w:r w:rsidRPr="009B7B93">
        <w:rPr>
          <w:rFonts w:eastAsia="TimesNewRomanPSMT" w:cs="Times New Roman"/>
          <w:kern w:val="0"/>
          <w:szCs w:val="24"/>
          <w14:ligatures w14:val="none"/>
        </w:rPr>
        <w:t>активности (в том числе в качестве предметов-заместителей в детской игре</w:t>
      </w:r>
    </w:p>
    <w:p w14:paraId="772C90C2" w14:textId="77777777" w:rsidR="007D6130" w:rsidRPr="009B7B93" w:rsidRDefault="007D6130" w:rsidP="007D6130">
      <w:pPr>
        <w:autoSpaceDE w:val="0"/>
        <w:autoSpaceDN w:val="0"/>
        <w:adjustRightInd w:val="0"/>
        <w:spacing w:after="0"/>
        <w:ind w:left="-567" w:firstLine="142"/>
        <w:jc w:val="both"/>
        <w:rPr>
          <w:rFonts w:eastAsia="TimesNewRomanPSMT" w:cs="Times New Roman"/>
          <w:kern w:val="0"/>
          <w:szCs w:val="24"/>
          <w14:ligatures w14:val="none"/>
        </w:rPr>
      </w:pPr>
      <w:r w:rsidRPr="009B7B93">
        <w:rPr>
          <w:rFonts w:eastAsia="TimesNewRomanPSMT" w:cs="Times New Roman"/>
          <w:kern w:val="0"/>
          <w:szCs w:val="24"/>
          <w14:ligatures w14:val="none"/>
        </w:rPr>
        <w:t>Вариативность среды позволяет создать различные пространства (для игры, конструирования, уединения и пр.), а также</w:t>
      </w:r>
    </w:p>
    <w:p w14:paraId="03BA5E7D" w14:textId="77777777" w:rsidR="007D6130" w:rsidRPr="009B7B93" w:rsidRDefault="007D6130" w:rsidP="007D6130">
      <w:pPr>
        <w:autoSpaceDE w:val="0"/>
        <w:autoSpaceDN w:val="0"/>
        <w:adjustRightInd w:val="0"/>
        <w:spacing w:after="0"/>
        <w:ind w:left="-567" w:firstLine="142"/>
        <w:jc w:val="both"/>
        <w:rPr>
          <w:rFonts w:eastAsia="TimesNewRomanPSMT" w:cs="Times New Roman"/>
          <w:kern w:val="0"/>
          <w:szCs w:val="24"/>
          <w14:ligatures w14:val="none"/>
        </w:rPr>
      </w:pPr>
      <w:r w:rsidRPr="009B7B93">
        <w:rPr>
          <w:rFonts w:eastAsia="TimesNewRomanPSMT" w:cs="Times New Roman"/>
          <w:kern w:val="0"/>
          <w:szCs w:val="24"/>
          <w14:ligatures w14:val="none"/>
        </w:rPr>
        <w:lastRenderedPageBreak/>
        <w:t>разнообразный материал, игры, игрушки и оборудование, обеспечивают свободный выбор детей.</w:t>
      </w:r>
    </w:p>
    <w:p w14:paraId="1FC78634" w14:textId="77777777" w:rsidR="007D6130" w:rsidRPr="009B7B93" w:rsidRDefault="007D6130" w:rsidP="007D6130">
      <w:pPr>
        <w:autoSpaceDE w:val="0"/>
        <w:autoSpaceDN w:val="0"/>
        <w:adjustRightInd w:val="0"/>
        <w:spacing w:after="0"/>
        <w:ind w:left="-567" w:firstLine="142"/>
        <w:jc w:val="both"/>
        <w:rPr>
          <w:rFonts w:eastAsia="TimesNewRomanPSMT" w:cs="Times New Roman"/>
          <w:kern w:val="0"/>
          <w:szCs w:val="24"/>
          <w14:ligatures w14:val="none"/>
        </w:rPr>
      </w:pPr>
      <w:r w:rsidRPr="009B7B93">
        <w:rPr>
          <w:rFonts w:eastAsia="TimesNewRomanPSMT" w:cs="Times New Roman"/>
          <w:kern w:val="0"/>
          <w:szCs w:val="24"/>
          <w14:ligatures w14:val="none"/>
        </w:rPr>
        <w:t>Игровой материал периодически сменяется, что стимулирует игровую, двигательную, познавательную исследовательскую активность детей.</w:t>
      </w:r>
    </w:p>
    <w:p w14:paraId="4474337C" w14:textId="77777777" w:rsidR="007D6130" w:rsidRPr="009B7B93" w:rsidRDefault="007D6130" w:rsidP="007D6130">
      <w:pPr>
        <w:autoSpaceDE w:val="0"/>
        <w:autoSpaceDN w:val="0"/>
        <w:adjustRightInd w:val="0"/>
        <w:spacing w:after="0"/>
        <w:ind w:left="-567" w:firstLine="142"/>
        <w:jc w:val="both"/>
        <w:rPr>
          <w:rFonts w:eastAsia="TimesNewRomanPSMT" w:cs="Times New Roman"/>
          <w:kern w:val="0"/>
          <w:szCs w:val="24"/>
          <w14:ligatures w14:val="none"/>
        </w:rPr>
      </w:pPr>
      <w:r w:rsidRPr="009B7B93">
        <w:rPr>
          <w:rFonts w:eastAsia="TimesNewRomanPSMT" w:cs="Times New Roman"/>
          <w:kern w:val="0"/>
          <w:szCs w:val="24"/>
          <w14:ligatures w14:val="none"/>
        </w:rPr>
        <w:t>Доступность среды создает условия для свободного доступа детей к играм, игрушкам, материалам, пособиям, материалов и оборудования.</w:t>
      </w:r>
    </w:p>
    <w:p w14:paraId="38E7F789" w14:textId="77777777" w:rsidR="007D6130" w:rsidRPr="009B7B93" w:rsidRDefault="007D6130" w:rsidP="007D6130">
      <w:pPr>
        <w:autoSpaceDE w:val="0"/>
        <w:autoSpaceDN w:val="0"/>
        <w:adjustRightInd w:val="0"/>
        <w:spacing w:after="0"/>
        <w:ind w:left="-567" w:firstLine="142"/>
        <w:jc w:val="both"/>
        <w:rPr>
          <w:rFonts w:eastAsia="TimesNewRomanPSMT" w:cs="Times New Roman"/>
          <w:kern w:val="0"/>
          <w:szCs w:val="24"/>
          <w14:ligatures w14:val="none"/>
        </w:rPr>
      </w:pPr>
      <w:r w:rsidRPr="009B7B93">
        <w:rPr>
          <w:rFonts w:eastAsia="TimesNewRomanPSMT" w:cs="Times New Roman"/>
          <w:kern w:val="0"/>
          <w:szCs w:val="24"/>
          <w14:ligatures w14:val="none"/>
        </w:rPr>
        <w:t>Безопасность предметно-пространственной среды обеспечивает соответствие всех ее элементов требованиям по надежности и безопасности их использования.</w:t>
      </w:r>
    </w:p>
    <w:p w14:paraId="3610144B" w14:textId="1A3F4DFF" w:rsidR="007D6130" w:rsidRPr="009B7B93" w:rsidRDefault="007D6130" w:rsidP="007D6130">
      <w:pPr>
        <w:autoSpaceDE w:val="0"/>
        <w:autoSpaceDN w:val="0"/>
        <w:adjustRightInd w:val="0"/>
        <w:spacing w:after="0"/>
        <w:ind w:left="-567" w:firstLine="142"/>
        <w:jc w:val="both"/>
        <w:rPr>
          <w:rFonts w:eastAsia="TimesNewRomanPSMT" w:cs="Times New Roman"/>
          <w:kern w:val="0"/>
          <w:szCs w:val="24"/>
          <w14:ligatures w14:val="none"/>
        </w:rPr>
      </w:pPr>
      <w:r w:rsidRPr="009B7B93">
        <w:rPr>
          <w:rFonts w:eastAsia="TimesNewRomanPSMT" w:cs="Times New Roman"/>
          <w:kern w:val="0"/>
          <w:szCs w:val="24"/>
          <w14:ligatures w14:val="none"/>
        </w:rPr>
        <w:t>МДОУ «Каменский центр развития» находится в</w:t>
      </w:r>
      <w:r w:rsidRPr="009B7B93">
        <w:rPr>
          <w:rFonts w:eastAsia="Calibri" w:cs="Times New Roman"/>
          <w:spacing w:val="-10"/>
          <w:kern w:val="0"/>
          <w:szCs w:val="24"/>
          <w14:ligatures w14:val="none"/>
        </w:rPr>
        <w:t xml:space="preserve"> типовом </w:t>
      </w:r>
      <w:proofErr w:type="gramStart"/>
      <w:r w:rsidRPr="009B7B93">
        <w:rPr>
          <w:rFonts w:eastAsia="Calibri" w:cs="Times New Roman"/>
          <w:spacing w:val="-10"/>
          <w:kern w:val="0"/>
          <w:szCs w:val="24"/>
          <w14:ligatures w14:val="none"/>
        </w:rPr>
        <w:t>здании,  рассчитанном</w:t>
      </w:r>
      <w:proofErr w:type="gramEnd"/>
      <w:r w:rsidRPr="009B7B93">
        <w:rPr>
          <w:rFonts w:eastAsia="Calibri" w:cs="Times New Roman"/>
          <w:spacing w:val="-10"/>
          <w:kern w:val="0"/>
          <w:szCs w:val="24"/>
          <w14:ligatures w14:val="none"/>
        </w:rPr>
        <w:t xml:space="preserve"> на 14 групп, общая площадь 3086 кв. м.</w:t>
      </w:r>
      <w:r w:rsidR="005926F0">
        <w:rPr>
          <w:rFonts w:eastAsia="Calibri" w:cs="Times New Roman"/>
          <w:spacing w:val="-10"/>
          <w:kern w:val="0"/>
          <w:szCs w:val="24"/>
          <w14:ligatures w14:val="none"/>
        </w:rPr>
        <w:t xml:space="preserve"> </w:t>
      </w:r>
      <w:r w:rsidRPr="009B7B93">
        <w:rPr>
          <w:rFonts w:eastAsia="Calibri" w:cs="Times New Roman"/>
          <w:spacing w:val="-10"/>
          <w:kern w:val="0"/>
          <w:szCs w:val="24"/>
          <w14:ligatures w14:val="none"/>
        </w:rPr>
        <w:t>Р</w:t>
      </w:r>
      <w:r w:rsidRPr="009B7B93">
        <w:rPr>
          <w:rFonts w:eastAsia="Calibri" w:cs="Times New Roman"/>
          <w:spacing w:val="-9"/>
          <w:kern w:val="0"/>
          <w:szCs w:val="24"/>
          <w14:ligatures w14:val="none"/>
        </w:rPr>
        <w:t xml:space="preserve">еальная площадь на одного ребёнка 3,7 кв. м., </w:t>
      </w:r>
      <w:r w:rsidRPr="009B7B93">
        <w:rPr>
          <w:rFonts w:eastAsia="Calibri" w:cs="Times New Roman"/>
          <w:kern w:val="0"/>
          <w:szCs w:val="24"/>
          <w14:ligatures w14:val="none"/>
        </w:rPr>
        <w:t xml:space="preserve">В групповых помещениях имеются раздельные игровые, спальни, моечные, туалетные комнаты. </w:t>
      </w:r>
      <w:r w:rsidRPr="009B7B93">
        <w:rPr>
          <w:rFonts w:eastAsia="Calibri" w:cs="Times New Roman"/>
          <w:spacing w:val="-9"/>
          <w:kern w:val="0"/>
          <w:szCs w:val="24"/>
          <w14:ligatures w14:val="none"/>
        </w:rPr>
        <w:t xml:space="preserve"> Здание оборудовано системой холодного водоснабжения, </w:t>
      </w:r>
      <w:r w:rsidRPr="009B7B93">
        <w:rPr>
          <w:rFonts w:eastAsia="Calibri" w:cs="Times New Roman"/>
          <w:spacing w:val="-10"/>
          <w:kern w:val="0"/>
          <w:szCs w:val="24"/>
          <w14:ligatures w14:val="none"/>
        </w:rPr>
        <w:t xml:space="preserve">отоплением, канализацией, освещение естественное и искусственное, </w:t>
      </w:r>
      <w:r w:rsidRPr="009B7B93">
        <w:rPr>
          <w:rFonts w:eastAsia="Calibri" w:cs="Times New Roman"/>
          <w:spacing w:val="-8"/>
          <w:kern w:val="0"/>
          <w:szCs w:val="24"/>
          <w14:ligatures w14:val="none"/>
        </w:rPr>
        <w:t>которое обеспечивает достаточное и равномерное освещение всех помещений.</w:t>
      </w:r>
    </w:p>
    <w:p w14:paraId="21E74CB3" w14:textId="35160F27" w:rsidR="007D6130" w:rsidRPr="009B7B93" w:rsidRDefault="007D6130" w:rsidP="007D6130">
      <w:pPr>
        <w:shd w:val="clear" w:color="auto" w:fill="FFFFFF"/>
        <w:spacing w:after="200"/>
        <w:ind w:left="-567" w:firstLine="142"/>
        <w:jc w:val="both"/>
        <w:rPr>
          <w:rFonts w:eastAsia="Calibri" w:cs="Times New Roman"/>
          <w:kern w:val="0"/>
          <w:szCs w:val="24"/>
          <w14:ligatures w14:val="none"/>
        </w:rPr>
      </w:pPr>
      <w:r w:rsidRPr="009B7B93">
        <w:rPr>
          <w:rFonts w:eastAsia="Calibri" w:cs="Times New Roman"/>
          <w:spacing w:val="-11"/>
          <w:kern w:val="0"/>
          <w:szCs w:val="24"/>
          <w14:ligatures w14:val="none"/>
        </w:rPr>
        <w:t xml:space="preserve">Полы в групповых помещениях покрыты линолеумом, который обладает низкой теплопроводимостью </w:t>
      </w:r>
      <w:r w:rsidRPr="009B7B93">
        <w:rPr>
          <w:rFonts w:eastAsia="Calibri" w:cs="Times New Roman"/>
          <w:spacing w:val="-9"/>
          <w:kern w:val="0"/>
          <w:szCs w:val="24"/>
          <w14:ligatures w14:val="none"/>
        </w:rPr>
        <w:t>и легко обрабатывается. В каждой группе имеются стационарные кровати, которые соответствуют возрасту детей. Есть необходимый мягкий и твёрдый инвентарь.</w:t>
      </w:r>
      <w:r w:rsidR="000463E9">
        <w:rPr>
          <w:rFonts w:eastAsia="Calibri" w:cs="Times New Roman"/>
          <w:spacing w:val="-9"/>
          <w:kern w:val="0"/>
          <w:szCs w:val="24"/>
          <w14:ligatures w14:val="none"/>
        </w:rPr>
        <w:t xml:space="preserve"> </w:t>
      </w:r>
      <w:r w:rsidRPr="009B7B93">
        <w:rPr>
          <w:rFonts w:eastAsia="Calibri" w:cs="Times New Roman"/>
          <w:spacing w:val="-9"/>
          <w:kern w:val="0"/>
          <w:szCs w:val="24"/>
          <w14:ligatures w14:val="none"/>
        </w:rPr>
        <w:t xml:space="preserve">Оборудование и детская мебель, </w:t>
      </w:r>
      <w:r w:rsidRPr="009B7B93">
        <w:rPr>
          <w:rFonts w:eastAsia="Calibri" w:cs="Times New Roman"/>
          <w:spacing w:val="-8"/>
          <w:kern w:val="0"/>
          <w:szCs w:val="24"/>
          <w14:ligatures w14:val="none"/>
        </w:rPr>
        <w:t xml:space="preserve">имеющиеся в детском саду соответствует росту и возрастным особенностям детей, а также гигиеническим и педагогическим требованиям. В МДОУ </w:t>
      </w:r>
      <w:r w:rsidRPr="009B7B93">
        <w:rPr>
          <w:rFonts w:eastAsia="Calibri" w:cs="Times New Roman"/>
          <w:kern w:val="0"/>
          <w:szCs w:val="24"/>
          <w14:ligatures w14:val="none"/>
        </w:rPr>
        <w:t>есть условия для реализации задач программы и реализации ГОС ДО.</w:t>
      </w:r>
    </w:p>
    <w:p w14:paraId="4176457F" w14:textId="77777777" w:rsidR="007D6130" w:rsidRDefault="007D6130" w:rsidP="007D6130">
      <w:pPr>
        <w:spacing w:after="200"/>
        <w:ind w:left="-567" w:firstLine="142"/>
        <w:jc w:val="both"/>
        <w:rPr>
          <w:rFonts w:eastAsia="TimesNewRomanPSMT" w:cs="Times New Roman"/>
          <w:b/>
          <w:kern w:val="0"/>
          <w:szCs w:val="24"/>
          <w14:ligatures w14:val="none"/>
        </w:rPr>
      </w:pPr>
      <w:r w:rsidRPr="009B7B93">
        <w:rPr>
          <w:rFonts w:eastAsia="TimesNewRomanPSMT" w:cs="Times New Roman"/>
          <w:b/>
          <w:kern w:val="0"/>
          <w:szCs w:val="24"/>
          <w14:ligatures w14:val="none"/>
        </w:rPr>
        <w:t>Предметно-развивающая среда помещений и групповых комнат МДОУ</w:t>
      </w:r>
    </w:p>
    <w:p w14:paraId="7154E423" w14:textId="77777777" w:rsidR="007D6130" w:rsidRPr="009B7B93" w:rsidRDefault="007D6130" w:rsidP="007D6130">
      <w:pPr>
        <w:spacing w:after="200"/>
        <w:ind w:left="-567" w:firstLine="142"/>
        <w:jc w:val="both"/>
        <w:rPr>
          <w:rFonts w:eastAsia="TimesNewRomanPSMT" w:cs="Times New Roman"/>
          <w:b/>
          <w:kern w:val="0"/>
          <w:szCs w:val="24"/>
          <w14:ligatures w14:val="none"/>
        </w:rPr>
      </w:pPr>
    </w:p>
    <w:tbl>
      <w:tblPr>
        <w:tblW w:w="10647" w:type="dxa"/>
        <w:tblInd w:w="-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6"/>
        <w:gridCol w:w="2129"/>
        <w:gridCol w:w="3860"/>
        <w:gridCol w:w="26"/>
        <w:gridCol w:w="4390"/>
        <w:gridCol w:w="6"/>
      </w:tblGrid>
      <w:tr w:rsidR="007D6130" w:rsidRPr="009B7B93" w14:paraId="55C39186" w14:textId="77777777" w:rsidTr="007D6130">
        <w:trPr>
          <w:gridAfter w:val="1"/>
          <w:wAfter w:w="6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10C19" w14:textId="358D3AA6" w:rsidR="007D6130" w:rsidRPr="009B7B93" w:rsidRDefault="007D6130" w:rsidP="0015198C">
            <w:pPr>
              <w:spacing w:after="0"/>
              <w:ind w:left="-567" w:firstLine="142"/>
              <w:jc w:val="both"/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  <w:t>№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FECF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ind w:left="-48"/>
              <w:jc w:val="both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Вид помещения</w:t>
            </w:r>
          </w:p>
          <w:p w14:paraId="59B14255" w14:textId="77777777" w:rsidR="007D6130" w:rsidRPr="009B7B93" w:rsidRDefault="007D6130" w:rsidP="0015198C">
            <w:pPr>
              <w:spacing w:after="0"/>
              <w:ind w:left="-48"/>
              <w:jc w:val="both"/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AFBE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ind w:left="92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Основное предназначение</w:t>
            </w:r>
          </w:p>
          <w:p w14:paraId="4C44BEF9" w14:textId="77777777" w:rsidR="007D6130" w:rsidRPr="009B7B93" w:rsidRDefault="007D6130" w:rsidP="0015198C">
            <w:pPr>
              <w:spacing w:after="0"/>
              <w:ind w:left="92"/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F4415" w14:textId="77777777" w:rsidR="007D6130" w:rsidRPr="009B7B93" w:rsidRDefault="007D6130" w:rsidP="0015198C">
            <w:pPr>
              <w:spacing w:after="0"/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Оснащение</w:t>
            </w:r>
          </w:p>
        </w:tc>
      </w:tr>
      <w:tr w:rsidR="007D6130" w:rsidRPr="009B7B93" w14:paraId="43EE5B03" w14:textId="77777777" w:rsidTr="007D6130">
        <w:trPr>
          <w:gridAfter w:val="1"/>
          <w:wAfter w:w="6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AEDA" w14:textId="77777777" w:rsidR="007D6130" w:rsidRPr="009B7B93" w:rsidRDefault="007D6130" w:rsidP="0015198C">
            <w:pPr>
              <w:spacing w:after="0"/>
              <w:ind w:left="-567" w:firstLine="142"/>
              <w:jc w:val="both"/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AAD9F" w14:textId="77777777" w:rsidR="007D6130" w:rsidRPr="009B7B93" w:rsidRDefault="007D6130" w:rsidP="0015198C">
            <w:pPr>
              <w:spacing w:after="0"/>
              <w:ind w:left="-48"/>
              <w:jc w:val="both"/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  <w:t>Музыкальный зал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39118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ind w:left="92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Непосредственно образовательная деятельность,</w:t>
            </w:r>
          </w:p>
          <w:p w14:paraId="12B20184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ind w:left="92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Утренняя гимнастика,</w:t>
            </w:r>
          </w:p>
          <w:p w14:paraId="51F0D67B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ind w:left="92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Досуговые мероприятия,</w:t>
            </w:r>
          </w:p>
          <w:p w14:paraId="1F6108FF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ind w:left="92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Праздники,</w:t>
            </w:r>
          </w:p>
          <w:p w14:paraId="68A2F015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ind w:left="92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Театрализованные представления,</w:t>
            </w:r>
          </w:p>
          <w:p w14:paraId="4DE1407A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ind w:left="92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Родительские собрания и прочие мероприятия для родителей</w:t>
            </w:r>
          </w:p>
        </w:tc>
        <w:tc>
          <w:tcPr>
            <w:tcW w:w="4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362E8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Музыкальный центр,</w:t>
            </w:r>
          </w:p>
          <w:p w14:paraId="46A64F46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Фортепиано</w:t>
            </w:r>
          </w:p>
          <w:p w14:paraId="753C06F8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Детские музыкальные инструменты, ширмы, экран для проектора.</w:t>
            </w:r>
          </w:p>
          <w:p w14:paraId="1AE4506E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Шкаф для используемых муз. руководителем пособий, игрушек, атрибутов.</w:t>
            </w:r>
          </w:p>
        </w:tc>
      </w:tr>
      <w:tr w:rsidR="007D6130" w:rsidRPr="009B7B93" w14:paraId="57C0FF81" w14:textId="77777777" w:rsidTr="007D6130">
        <w:trPr>
          <w:gridAfter w:val="1"/>
          <w:wAfter w:w="6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4DC5" w14:textId="77777777" w:rsidR="007D6130" w:rsidRPr="009B7B93" w:rsidRDefault="007D6130" w:rsidP="0015198C">
            <w:pPr>
              <w:spacing w:after="0"/>
              <w:ind w:left="-567" w:firstLine="142"/>
              <w:jc w:val="both"/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24394" w14:textId="77777777" w:rsidR="007D6130" w:rsidRPr="009B7B93" w:rsidRDefault="007D6130" w:rsidP="0015198C">
            <w:pPr>
              <w:spacing w:after="0"/>
              <w:ind w:left="-48"/>
              <w:jc w:val="both"/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  <w:t>Физкультурный зал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74369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ind w:left="92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Непосредственно образовательная</w:t>
            </w:r>
          </w:p>
          <w:p w14:paraId="1E91C0EE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ind w:left="92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деятельность,</w:t>
            </w:r>
          </w:p>
          <w:p w14:paraId="58A31D43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ind w:left="92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Утренняя гимнастика.</w:t>
            </w:r>
          </w:p>
          <w:p w14:paraId="04A67307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ind w:left="92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Досуговые мероприятия,</w:t>
            </w:r>
          </w:p>
          <w:p w14:paraId="0097854D" w14:textId="77777777" w:rsidR="007D6130" w:rsidRPr="009B7B93" w:rsidRDefault="007D6130" w:rsidP="0015198C">
            <w:pPr>
              <w:spacing w:after="0"/>
              <w:ind w:left="92"/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Спортивные праздники и развлечения. Занятия дополнительного образования</w:t>
            </w:r>
          </w:p>
        </w:tc>
        <w:tc>
          <w:tcPr>
            <w:tcW w:w="4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17F76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Гимнастические стенки, скамейки. Маты.</w:t>
            </w:r>
          </w:p>
          <w:p w14:paraId="18E3BD51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Спортивное оборудование для прыжков, метания, лазания, равновесия. Тренажеры</w:t>
            </w:r>
          </w:p>
          <w:p w14:paraId="73E29D7F" w14:textId="77777777" w:rsidR="007D6130" w:rsidRPr="009B7B93" w:rsidRDefault="007D6130" w:rsidP="0015198C">
            <w:pPr>
              <w:spacing w:after="0"/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Нетрадиционное физкультурное оборудование. ТСО.</w:t>
            </w:r>
          </w:p>
        </w:tc>
      </w:tr>
      <w:tr w:rsidR="007D6130" w:rsidRPr="009B7B93" w14:paraId="57D76D34" w14:textId="77777777" w:rsidTr="007D6130">
        <w:trPr>
          <w:gridAfter w:val="1"/>
          <w:wAfter w:w="6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E722" w14:textId="77777777" w:rsidR="007D6130" w:rsidRPr="009B7B93" w:rsidRDefault="007D6130" w:rsidP="0015198C">
            <w:pPr>
              <w:spacing w:after="0"/>
              <w:ind w:left="-567" w:firstLine="142"/>
              <w:jc w:val="both"/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DD313" w14:textId="77777777" w:rsidR="007D6130" w:rsidRPr="009B7B93" w:rsidRDefault="007D6130" w:rsidP="0015198C">
            <w:pPr>
              <w:spacing w:after="0"/>
              <w:ind w:left="-48"/>
              <w:jc w:val="both"/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  <w:t>Кабинет природы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63EF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ind w:left="92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Непосредственно образовательная</w:t>
            </w:r>
          </w:p>
          <w:p w14:paraId="4B118E1B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ind w:left="92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Деятельность. Занятия дополнительного образования.</w:t>
            </w:r>
          </w:p>
          <w:p w14:paraId="7B858A2E" w14:textId="77777777" w:rsidR="007D6130" w:rsidRPr="009B7B93" w:rsidRDefault="007D6130" w:rsidP="0015198C">
            <w:pPr>
              <w:spacing w:after="0"/>
              <w:ind w:left="92"/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07E3" w14:textId="77777777" w:rsidR="007D6130" w:rsidRPr="009B7B93" w:rsidRDefault="007D6130" w:rsidP="0015198C">
            <w:pPr>
              <w:spacing w:after="0"/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  <w:t>Зимний сад.</w:t>
            </w:r>
          </w:p>
          <w:p w14:paraId="6E226EFF" w14:textId="7DF36143" w:rsidR="007D6130" w:rsidRPr="009B7B93" w:rsidRDefault="007D6130" w:rsidP="0015198C">
            <w:pPr>
              <w:spacing w:after="0"/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  <w:t>Витрины с образцами полезных ископаемых, коллекцией жуков, бабочек.</w:t>
            </w:r>
          </w:p>
          <w:p w14:paraId="3A091D2E" w14:textId="77777777" w:rsidR="007D6130" w:rsidRPr="009B7B93" w:rsidRDefault="007D6130" w:rsidP="0015198C">
            <w:pPr>
              <w:spacing w:after="0"/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  <w:t>Столы для работы.</w:t>
            </w:r>
          </w:p>
          <w:p w14:paraId="0AB140F6" w14:textId="51319FEA" w:rsidR="007D6130" w:rsidRPr="009B7B93" w:rsidRDefault="007D6130" w:rsidP="0015198C">
            <w:pPr>
              <w:spacing w:after="0"/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  <w:t xml:space="preserve">Плакаты, чучела птиц, </w:t>
            </w:r>
            <w:proofErr w:type="spellStart"/>
            <w:proofErr w:type="gramStart"/>
            <w:r w:rsidRPr="009B7B93"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  <w:t>гербарий,живой</w:t>
            </w:r>
            <w:proofErr w:type="spellEnd"/>
            <w:proofErr w:type="gramEnd"/>
            <w:r w:rsidRPr="009B7B93"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9B7B93"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  <w:lastRenderedPageBreak/>
              <w:t>уголок.</w:t>
            </w:r>
          </w:p>
          <w:p w14:paraId="4D15C946" w14:textId="77777777" w:rsidR="007D6130" w:rsidRPr="009B7B93" w:rsidRDefault="007D6130" w:rsidP="0015198C">
            <w:pPr>
              <w:spacing w:after="0"/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  <w:t>Настенные рисунки с разными климатическими зонами, и водоёмами. ТСО</w:t>
            </w:r>
          </w:p>
        </w:tc>
      </w:tr>
      <w:tr w:rsidR="007D6130" w:rsidRPr="009B7B93" w14:paraId="6BF287C7" w14:textId="77777777" w:rsidTr="007D6130">
        <w:trPr>
          <w:gridAfter w:val="1"/>
          <w:wAfter w:w="6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3782" w14:textId="77777777" w:rsidR="007D6130" w:rsidRPr="009B7B93" w:rsidRDefault="007D6130" w:rsidP="0015198C">
            <w:pPr>
              <w:spacing w:after="0"/>
              <w:ind w:left="-567" w:firstLine="142"/>
              <w:jc w:val="both"/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  <w:lastRenderedPageBreak/>
              <w:t>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F6B57" w14:textId="77777777" w:rsidR="007D6130" w:rsidRPr="009B7B93" w:rsidRDefault="007D6130" w:rsidP="0015198C">
            <w:pPr>
              <w:spacing w:after="0"/>
              <w:ind w:left="-48"/>
              <w:jc w:val="both"/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  <w:t>Театрализованная студия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5BED8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ind w:left="92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  <w:t>Дополнительные образовательные услуги, кружки.</w:t>
            </w: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 xml:space="preserve"> Театрализованные представления.</w:t>
            </w:r>
          </w:p>
        </w:tc>
        <w:tc>
          <w:tcPr>
            <w:tcW w:w="4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7674A" w14:textId="77777777" w:rsidR="007D6130" w:rsidRPr="009B7B93" w:rsidRDefault="007D6130" w:rsidP="0015198C">
            <w:pPr>
              <w:spacing w:after="0"/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  <w:t>Гардеробная с разными водами национальных костюмов, сказочных героев. Разновидности театров, оборудованная сцена, ширмы, декорации.</w:t>
            </w:r>
          </w:p>
        </w:tc>
      </w:tr>
      <w:tr w:rsidR="007D6130" w:rsidRPr="009B7B93" w14:paraId="281BFC81" w14:textId="77777777" w:rsidTr="007D6130">
        <w:trPr>
          <w:gridAfter w:val="1"/>
          <w:wAfter w:w="6" w:type="dxa"/>
          <w:trHeight w:val="705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CDE9" w14:textId="77777777" w:rsidR="007D6130" w:rsidRPr="009B7B93" w:rsidRDefault="007D6130" w:rsidP="0015198C">
            <w:pPr>
              <w:spacing w:after="0"/>
              <w:ind w:left="-567" w:firstLine="142"/>
              <w:jc w:val="both"/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B3DC8" w14:textId="77777777" w:rsidR="007D6130" w:rsidRPr="009B7B93" w:rsidRDefault="007D6130" w:rsidP="0015198C">
            <w:pPr>
              <w:spacing w:after="0"/>
              <w:ind w:left="-48"/>
              <w:jc w:val="both"/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  <w:t>Музей истории и этнографии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E0F34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ind w:left="92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Непосредственно образовательная</w:t>
            </w:r>
          </w:p>
          <w:p w14:paraId="1ABA06CC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ind w:left="92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Деятельность. Занятия дополнительного образования.</w:t>
            </w:r>
          </w:p>
          <w:p w14:paraId="6DA38FD5" w14:textId="77777777" w:rsidR="007D6130" w:rsidRPr="009B7B93" w:rsidRDefault="007D6130" w:rsidP="0015198C">
            <w:pPr>
              <w:spacing w:after="0"/>
              <w:ind w:left="92"/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  <w:t>Экскурсии.</w:t>
            </w:r>
          </w:p>
        </w:tc>
        <w:tc>
          <w:tcPr>
            <w:tcW w:w="4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1C269" w14:textId="77777777" w:rsidR="007D6130" w:rsidRPr="009B7B93" w:rsidRDefault="007D6130" w:rsidP="0015198C">
            <w:pPr>
              <w:spacing w:after="0"/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  <w:t>Предметы культуры и быта народов  трех национальностей (России, Молдавии, Украины). Дидактический материал, освещающий историческое  прошлое ПМР,  подвиг народа  в ВОВ, историю  ДОУ.</w:t>
            </w:r>
          </w:p>
        </w:tc>
      </w:tr>
      <w:tr w:rsidR="007D6130" w:rsidRPr="009B7B93" w14:paraId="392E8F65" w14:textId="77777777" w:rsidTr="007D6130">
        <w:trPr>
          <w:gridAfter w:val="1"/>
          <w:wAfter w:w="6" w:type="dxa"/>
          <w:trHeight w:val="915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A9D8" w14:textId="77777777" w:rsidR="007D6130" w:rsidRPr="009B7B93" w:rsidRDefault="007D6130" w:rsidP="0015198C">
            <w:pPr>
              <w:spacing w:after="0"/>
              <w:ind w:left="-567" w:firstLine="142"/>
              <w:jc w:val="both"/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A9A29" w14:textId="77777777" w:rsidR="007D6130" w:rsidRPr="009B7B93" w:rsidRDefault="007D6130" w:rsidP="0015198C">
            <w:pPr>
              <w:spacing w:after="0"/>
              <w:ind w:left="-48"/>
              <w:jc w:val="both"/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  <w:t>Психологический кабинет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8F6CE" w14:textId="77777777" w:rsidR="007D6130" w:rsidRPr="009B7B93" w:rsidRDefault="007D6130" w:rsidP="0015198C">
            <w:pPr>
              <w:spacing w:after="0"/>
              <w:ind w:left="92"/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  <w:t>Специально организованные занятия. Коррекционная работа.</w:t>
            </w:r>
          </w:p>
          <w:p w14:paraId="0BD1037F" w14:textId="77777777" w:rsidR="007D6130" w:rsidRPr="009B7B93" w:rsidRDefault="007D6130" w:rsidP="0015198C">
            <w:pPr>
              <w:spacing w:after="0"/>
              <w:ind w:left="92"/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  <w:t>Индивидуальные консультации.</w:t>
            </w:r>
          </w:p>
        </w:tc>
        <w:tc>
          <w:tcPr>
            <w:tcW w:w="4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DDA0" w14:textId="77777777" w:rsidR="007D6130" w:rsidRPr="009B7B93" w:rsidRDefault="007D6130" w:rsidP="0015198C">
            <w:pPr>
              <w:spacing w:after="0"/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  <w:t xml:space="preserve">Уголок уединения, средства для релаксации. Дидактический материал для работы </w:t>
            </w:r>
          </w:p>
          <w:p w14:paraId="00662FB3" w14:textId="77777777" w:rsidR="007D6130" w:rsidRPr="009B7B93" w:rsidRDefault="007D6130" w:rsidP="0015198C">
            <w:pPr>
              <w:spacing w:after="0"/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</w:pPr>
          </w:p>
          <w:p w14:paraId="6B40A125" w14:textId="77777777" w:rsidR="007D6130" w:rsidRPr="009B7B93" w:rsidRDefault="007D6130" w:rsidP="0015198C">
            <w:pPr>
              <w:spacing w:after="0"/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</w:pPr>
          </w:p>
          <w:p w14:paraId="2972EE59" w14:textId="77777777" w:rsidR="007D6130" w:rsidRPr="009B7B93" w:rsidRDefault="007D6130" w:rsidP="0015198C">
            <w:pPr>
              <w:spacing w:after="0"/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</w:pPr>
          </w:p>
        </w:tc>
      </w:tr>
      <w:tr w:rsidR="007D6130" w:rsidRPr="009B7B93" w14:paraId="7127468A" w14:textId="77777777" w:rsidTr="007D6130">
        <w:trPr>
          <w:gridAfter w:val="1"/>
          <w:wAfter w:w="6" w:type="dxa"/>
          <w:trHeight w:val="72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DEF9" w14:textId="77777777" w:rsidR="007D6130" w:rsidRPr="009B7B93" w:rsidRDefault="007D6130" w:rsidP="0015198C">
            <w:pPr>
              <w:spacing w:after="0"/>
              <w:ind w:left="-567" w:firstLine="142"/>
              <w:jc w:val="both"/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9C2AA" w14:textId="77777777" w:rsidR="007D6130" w:rsidRPr="009B7B93" w:rsidRDefault="007D6130" w:rsidP="0015198C">
            <w:pPr>
              <w:spacing w:after="0"/>
              <w:ind w:left="-48"/>
              <w:jc w:val="both"/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B7B93"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  <w:t>Логопункт</w:t>
            </w:r>
            <w:proofErr w:type="spellEnd"/>
            <w:r w:rsidRPr="009B7B93"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D9CD3" w14:textId="77777777" w:rsidR="007D6130" w:rsidRPr="009B7B93" w:rsidRDefault="007D6130" w:rsidP="0015198C">
            <w:pPr>
              <w:spacing w:after="0"/>
              <w:ind w:left="92"/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  <w:t>Занятия логопеда, коррекционная работа, индивидуальные занятия и консультации.</w:t>
            </w:r>
          </w:p>
        </w:tc>
        <w:tc>
          <w:tcPr>
            <w:tcW w:w="4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EC72" w14:textId="77777777" w:rsidR="007D6130" w:rsidRPr="009B7B93" w:rsidRDefault="007D6130" w:rsidP="0015198C">
            <w:pPr>
              <w:spacing w:after="0"/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  <w:t>Стол для занятий, зеркало, специальное оборудование, дидактический материал.</w:t>
            </w:r>
          </w:p>
          <w:p w14:paraId="340CA82F" w14:textId="77777777" w:rsidR="007D6130" w:rsidRPr="009B7B93" w:rsidRDefault="007D6130" w:rsidP="0015198C">
            <w:pPr>
              <w:spacing w:after="0"/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</w:pPr>
          </w:p>
          <w:p w14:paraId="649CDF16" w14:textId="77777777" w:rsidR="007D6130" w:rsidRPr="009B7B93" w:rsidRDefault="007D6130" w:rsidP="0015198C">
            <w:pPr>
              <w:spacing w:after="0"/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</w:pPr>
          </w:p>
        </w:tc>
      </w:tr>
      <w:tr w:rsidR="007D6130" w:rsidRPr="009B7B93" w14:paraId="7D5F0921" w14:textId="77777777" w:rsidTr="007D6130">
        <w:trPr>
          <w:gridAfter w:val="1"/>
          <w:wAfter w:w="6" w:type="dxa"/>
          <w:trHeight w:val="645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01BD" w14:textId="77777777" w:rsidR="007D6130" w:rsidRPr="009B7B93" w:rsidRDefault="007D6130" w:rsidP="0015198C">
            <w:pPr>
              <w:spacing w:after="0"/>
              <w:ind w:left="-567" w:firstLine="142"/>
              <w:jc w:val="both"/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16ED4" w14:textId="77777777" w:rsidR="007D6130" w:rsidRPr="009B7B93" w:rsidRDefault="007D6130" w:rsidP="0015198C">
            <w:pPr>
              <w:spacing w:after="0"/>
              <w:ind w:left="-48"/>
              <w:jc w:val="both"/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  <w:t>Кабинет английского языка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57336" w14:textId="77777777" w:rsidR="007D6130" w:rsidRPr="009B7B93" w:rsidRDefault="007D6130" w:rsidP="0015198C">
            <w:pPr>
              <w:spacing w:after="0"/>
              <w:ind w:left="92"/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  <w:t>Занятия дополнительного образования.</w:t>
            </w:r>
          </w:p>
        </w:tc>
        <w:tc>
          <w:tcPr>
            <w:tcW w:w="4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C14D" w14:textId="77777777" w:rsidR="007D6130" w:rsidRPr="009B7B93" w:rsidRDefault="007D6130" w:rsidP="0015198C">
            <w:pPr>
              <w:spacing w:after="0"/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  <w:t>Столы для занятий, магнитная панель, ТСО, дидактический материал.</w:t>
            </w:r>
          </w:p>
          <w:p w14:paraId="557179EB" w14:textId="77777777" w:rsidR="007D6130" w:rsidRPr="009B7B93" w:rsidRDefault="007D6130" w:rsidP="0015198C">
            <w:pPr>
              <w:spacing w:after="0"/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</w:pPr>
          </w:p>
        </w:tc>
      </w:tr>
      <w:tr w:rsidR="007D6130" w:rsidRPr="009B7B93" w14:paraId="56C46DE4" w14:textId="77777777" w:rsidTr="007D6130">
        <w:trPr>
          <w:gridAfter w:val="1"/>
          <w:wAfter w:w="6" w:type="dxa"/>
          <w:trHeight w:val="1431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323F" w14:textId="77777777" w:rsidR="007D6130" w:rsidRPr="009B7B93" w:rsidRDefault="007D6130" w:rsidP="0015198C">
            <w:pPr>
              <w:spacing w:after="0"/>
              <w:ind w:left="-567" w:firstLine="142"/>
              <w:jc w:val="both"/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A6D15" w14:textId="77777777" w:rsidR="007D6130" w:rsidRPr="009B7B93" w:rsidRDefault="007D6130" w:rsidP="0015198C">
            <w:pPr>
              <w:spacing w:after="0"/>
              <w:ind w:left="-48"/>
              <w:jc w:val="both"/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  <w:t>Медицинский кабинет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7A26F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ind w:left="92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Осмотр детей, консультации</w:t>
            </w:r>
          </w:p>
          <w:p w14:paraId="18EF5411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ind w:left="92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медсестры, врачей;</w:t>
            </w:r>
          </w:p>
          <w:p w14:paraId="3078DE8D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ind w:left="92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Консультативно-просветительская</w:t>
            </w:r>
          </w:p>
          <w:p w14:paraId="27FEA0EA" w14:textId="77777777" w:rsidR="007D6130" w:rsidRPr="009B7B93" w:rsidRDefault="007D6130" w:rsidP="0015198C">
            <w:pPr>
              <w:spacing w:after="0"/>
              <w:ind w:left="92"/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работа с родителями и сотрудниками ДОУ</w:t>
            </w:r>
          </w:p>
        </w:tc>
        <w:tc>
          <w:tcPr>
            <w:tcW w:w="4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FF4BE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Изолятор</w:t>
            </w:r>
          </w:p>
          <w:p w14:paraId="580CFEA7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Процедурный кабинет</w:t>
            </w:r>
          </w:p>
          <w:p w14:paraId="05924096" w14:textId="77777777" w:rsidR="007D6130" w:rsidRPr="009B7B93" w:rsidRDefault="007D6130" w:rsidP="0015198C">
            <w:pPr>
              <w:spacing w:after="0"/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Медицинский кабинет.</w:t>
            </w:r>
          </w:p>
        </w:tc>
      </w:tr>
      <w:tr w:rsidR="007D6130" w:rsidRPr="009B7B93" w14:paraId="4A65F2E5" w14:textId="77777777" w:rsidTr="007D6130">
        <w:trPr>
          <w:gridAfter w:val="1"/>
          <w:wAfter w:w="6" w:type="dxa"/>
          <w:trHeight w:val="84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B4E5" w14:textId="77777777" w:rsidR="007D6130" w:rsidRPr="009B7B93" w:rsidRDefault="007D6130" w:rsidP="0015198C">
            <w:pPr>
              <w:spacing w:after="0"/>
              <w:ind w:left="-567" w:firstLine="142"/>
              <w:jc w:val="both"/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092B3" w14:textId="77777777" w:rsidR="007D6130" w:rsidRPr="009B7B93" w:rsidRDefault="007D6130" w:rsidP="0015198C">
            <w:pPr>
              <w:spacing w:after="0"/>
              <w:ind w:left="-48"/>
              <w:jc w:val="both"/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  <w:t>Коридоры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8D13E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ind w:left="92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Информационно-просветительская</w:t>
            </w:r>
          </w:p>
          <w:p w14:paraId="735006DF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ind w:left="92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работа с сотрудниками ДОУ и</w:t>
            </w:r>
          </w:p>
          <w:p w14:paraId="60248090" w14:textId="77777777" w:rsidR="007D6130" w:rsidRPr="009B7B93" w:rsidRDefault="007D6130" w:rsidP="0015198C">
            <w:pPr>
              <w:spacing w:after="0"/>
              <w:ind w:left="92"/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родителями.</w:t>
            </w:r>
          </w:p>
        </w:tc>
        <w:tc>
          <w:tcPr>
            <w:tcW w:w="4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4EF59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Стенды для родителей,</w:t>
            </w:r>
          </w:p>
          <w:p w14:paraId="023F1DC6" w14:textId="77777777" w:rsidR="007D6130" w:rsidRPr="009B7B93" w:rsidRDefault="007D6130" w:rsidP="0015198C">
            <w:pPr>
              <w:spacing w:after="0"/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Стенды для сотрудников</w:t>
            </w:r>
          </w:p>
        </w:tc>
      </w:tr>
      <w:tr w:rsidR="007D6130" w:rsidRPr="009B7B93" w14:paraId="440050C0" w14:textId="77777777" w:rsidTr="007D6130">
        <w:trPr>
          <w:gridAfter w:val="1"/>
          <w:wAfter w:w="6" w:type="dxa"/>
          <w:trHeight w:val="801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1D5A" w14:textId="77777777" w:rsidR="007D6130" w:rsidRPr="009B7B93" w:rsidRDefault="007D6130" w:rsidP="0015198C">
            <w:pPr>
              <w:spacing w:after="0"/>
              <w:ind w:left="-567" w:firstLine="142"/>
              <w:jc w:val="both"/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6CE3A" w14:textId="77777777" w:rsidR="007D6130" w:rsidRPr="009B7B93" w:rsidRDefault="007D6130" w:rsidP="0015198C">
            <w:pPr>
              <w:spacing w:after="0"/>
              <w:ind w:left="-48"/>
              <w:jc w:val="both"/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  <w:t>Территория ДОУ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25A51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ind w:left="92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Прогулки, наблюдения;</w:t>
            </w:r>
          </w:p>
          <w:p w14:paraId="3D6FA7B3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ind w:left="92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Игровая деятельность;</w:t>
            </w:r>
          </w:p>
          <w:p w14:paraId="7F81426F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ind w:left="92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Самостоятельная двигательная</w:t>
            </w:r>
          </w:p>
          <w:p w14:paraId="1CDE964F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ind w:left="92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деятельность</w:t>
            </w:r>
          </w:p>
          <w:p w14:paraId="22392373" w14:textId="77777777" w:rsidR="007D6130" w:rsidRPr="009B7B93" w:rsidRDefault="007D6130" w:rsidP="0015198C">
            <w:pPr>
              <w:spacing w:after="0"/>
              <w:ind w:left="92"/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Трудовая деятельность</w:t>
            </w:r>
          </w:p>
        </w:tc>
        <w:tc>
          <w:tcPr>
            <w:tcW w:w="4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C8F3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Прогулочные площадки для детей всех возрастных групп;</w:t>
            </w:r>
          </w:p>
          <w:p w14:paraId="1656C169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Игровое, функциональное, и спортивное оборудование.</w:t>
            </w:r>
          </w:p>
          <w:p w14:paraId="1946964A" w14:textId="77777777" w:rsidR="007D6130" w:rsidRPr="009B7B93" w:rsidRDefault="007D6130" w:rsidP="0015198C">
            <w:pPr>
              <w:spacing w:after="0"/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</w:pPr>
          </w:p>
        </w:tc>
      </w:tr>
      <w:tr w:rsidR="007D6130" w:rsidRPr="009B7B93" w14:paraId="76EB9CDC" w14:textId="77777777" w:rsidTr="007D6130">
        <w:tc>
          <w:tcPr>
            <w:tcW w:w="10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6B49C" w14:textId="77777777" w:rsidR="007D6130" w:rsidRPr="009B7B93" w:rsidRDefault="007D6130" w:rsidP="0015198C">
            <w:pPr>
              <w:spacing w:after="0"/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 xml:space="preserve">                                             Предметно – развивающая среда в группах</w:t>
            </w:r>
          </w:p>
        </w:tc>
      </w:tr>
      <w:tr w:rsidR="007D6130" w:rsidRPr="009B7B93" w14:paraId="117C4496" w14:textId="77777777" w:rsidTr="007D6130">
        <w:trPr>
          <w:gridAfter w:val="1"/>
          <w:wAfter w:w="6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9C1B" w14:textId="77777777" w:rsidR="007D6130" w:rsidRPr="009B7B93" w:rsidRDefault="007D6130" w:rsidP="0015198C">
            <w:pPr>
              <w:spacing w:after="0"/>
              <w:ind w:left="-567" w:firstLine="142"/>
              <w:jc w:val="both"/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A9F24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ind w:left="-48"/>
              <w:jc w:val="both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«Физкультурный</w:t>
            </w:r>
          </w:p>
          <w:p w14:paraId="3E07C7B3" w14:textId="77777777" w:rsidR="007D6130" w:rsidRPr="009B7B93" w:rsidRDefault="007D6130" w:rsidP="0015198C">
            <w:pPr>
              <w:spacing w:after="0"/>
              <w:ind w:left="-48"/>
              <w:jc w:val="both"/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уголок»</w:t>
            </w: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4EA88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ind w:left="92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Расширение индивидуального</w:t>
            </w:r>
          </w:p>
          <w:p w14:paraId="452633CE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ind w:left="92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двигательного опыта в</w:t>
            </w:r>
          </w:p>
          <w:p w14:paraId="659E3BDA" w14:textId="77777777" w:rsidR="007D6130" w:rsidRPr="009B7B93" w:rsidRDefault="007D6130" w:rsidP="0015198C">
            <w:pPr>
              <w:spacing w:after="0"/>
              <w:ind w:left="92"/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самостоятельной деятельности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B081F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Оборудование для ходьбы, бега.</w:t>
            </w:r>
          </w:p>
          <w:p w14:paraId="5F232C48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Для прыжков</w:t>
            </w:r>
          </w:p>
          <w:p w14:paraId="6366A7A3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Для катания, бросания, ловли</w:t>
            </w:r>
          </w:p>
          <w:p w14:paraId="743A151E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Для ползания и лазания</w:t>
            </w:r>
          </w:p>
          <w:p w14:paraId="7349183B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Атрибуты к подвижным и спортивным играм</w:t>
            </w:r>
          </w:p>
          <w:p w14:paraId="563384D8" w14:textId="77777777" w:rsidR="007D6130" w:rsidRPr="009B7B93" w:rsidRDefault="007D6130" w:rsidP="0015198C">
            <w:pPr>
              <w:spacing w:after="0"/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Нетрадиционное физкультурное оборудование</w:t>
            </w:r>
          </w:p>
        </w:tc>
      </w:tr>
      <w:tr w:rsidR="007D6130" w:rsidRPr="009B7B93" w14:paraId="18AB11CF" w14:textId="77777777" w:rsidTr="007D6130">
        <w:trPr>
          <w:gridAfter w:val="1"/>
          <w:wAfter w:w="6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FA78" w14:textId="77777777" w:rsidR="007D6130" w:rsidRPr="009B7B93" w:rsidRDefault="007D6130" w:rsidP="0015198C">
            <w:pPr>
              <w:spacing w:after="0"/>
              <w:ind w:left="-567" w:firstLine="142"/>
              <w:jc w:val="both"/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  <w:lastRenderedPageBreak/>
              <w:t>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AE79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ind w:left="-48"/>
              <w:jc w:val="both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«Уголок природы» и</w:t>
            </w:r>
          </w:p>
          <w:p w14:paraId="15EA52D8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ind w:left="-48"/>
              <w:jc w:val="both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место для детского</w:t>
            </w:r>
          </w:p>
          <w:p w14:paraId="5978D7BF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ind w:left="-48"/>
              <w:jc w:val="both"/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 xml:space="preserve">экспериментирования </w:t>
            </w:r>
          </w:p>
          <w:p w14:paraId="0BF9ABD5" w14:textId="77777777" w:rsidR="007D6130" w:rsidRPr="009B7B93" w:rsidRDefault="007D6130" w:rsidP="0015198C">
            <w:pPr>
              <w:spacing w:after="0"/>
              <w:ind w:left="-48"/>
              <w:jc w:val="both"/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1BE02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ind w:left="92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Расширение познавательного опыта, его использование в самостоятельной деятельности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30BF8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Календарь природы (2 мл)</w:t>
            </w:r>
          </w:p>
          <w:p w14:paraId="008F209C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Комнатные растения в соответствии с возрастными</w:t>
            </w:r>
          </w:p>
          <w:p w14:paraId="0DE2A949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рекомендациями</w:t>
            </w:r>
          </w:p>
          <w:p w14:paraId="4B851A3B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Сезонный материал</w:t>
            </w:r>
          </w:p>
          <w:p w14:paraId="4C4C1E11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Паспорта растений</w:t>
            </w:r>
          </w:p>
          <w:p w14:paraId="1F2A3F0E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Стенд со сменяющимся материалом на экологическую тематику.</w:t>
            </w:r>
          </w:p>
          <w:p w14:paraId="32C1BD80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Макеты</w:t>
            </w:r>
          </w:p>
          <w:p w14:paraId="4D8FA0EE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Литература природоведческого содержания, набор картинок, альбомы</w:t>
            </w:r>
          </w:p>
          <w:p w14:paraId="1A1DA49A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Материал для проведения элементарных опытов и</w:t>
            </w:r>
          </w:p>
          <w:p w14:paraId="7E406F20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экспериментов</w:t>
            </w:r>
          </w:p>
          <w:p w14:paraId="08F40DE6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Обучающие и дидактические игры по экологии</w:t>
            </w:r>
          </w:p>
          <w:p w14:paraId="15C5D9FE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Инвентарь для трудовой деятельности</w:t>
            </w:r>
          </w:p>
          <w:p w14:paraId="6248A9E8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Природный и бросовый материал.</w:t>
            </w:r>
          </w:p>
        </w:tc>
      </w:tr>
      <w:tr w:rsidR="007D6130" w:rsidRPr="009B7B93" w14:paraId="0440525B" w14:textId="77777777" w:rsidTr="007D6130">
        <w:trPr>
          <w:gridAfter w:val="1"/>
          <w:wAfter w:w="6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F495" w14:textId="77777777" w:rsidR="007D6130" w:rsidRPr="009B7B93" w:rsidRDefault="007D6130" w:rsidP="0015198C">
            <w:pPr>
              <w:spacing w:after="0"/>
              <w:ind w:left="-567" w:firstLine="142"/>
              <w:jc w:val="both"/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1F5C8" w14:textId="77777777" w:rsidR="007D6130" w:rsidRPr="009B7B93" w:rsidRDefault="007D6130" w:rsidP="0015198C">
            <w:pPr>
              <w:spacing w:after="0"/>
              <w:ind w:left="-48"/>
              <w:jc w:val="both"/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«Книжный уголок»</w:t>
            </w: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EEB05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ind w:left="92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Самостоятельная речевая</w:t>
            </w:r>
          </w:p>
          <w:p w14:paraId="00BB1834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ind w:left="92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деятельность детей, рассматривание</w:t>
            </w:r>
          </w:p>
          <w:p w14:paraId="249C4042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ind w:left="92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иллюстраций и чтение</w:t>
            </w:r>
          </w:p>
          <w:p w14:paraId="1959F4C1" w14:textId="77777777" w:rsidR="007D6130" w:rsidRPr="009B7B93" w:rsidRDefault="007D6130" w:rsidP="0015198C">
            <w:pPr>
              <w:spacing w:after="0"/>
              <w:ind w:left="92"/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художественной литературы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F47C0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Игры и оборудование для развития речи детей соответственно возраста</w:t>
            </w:r>
          </w:p>
        </w:tc>
      </w:tr>
      <w:tr w:rsidR="007D6130" w:rsidRPr="009B7B93" w14:paraId="35F4A845" w14:textId="77777777" w:rsidTr="007D6130">
        <w:trPr>
          <w:gridAfter w:val="1"/>
          <w:wAfter w:w="6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0E5E" w14:textId="77777777" w:rsidR="007D6130" w:rsidRPr="009B7B93" w:rsidRDefault="007D6130" w:rsidP="0015198C">
            <w:pPr>
              <w:spacing w:after="0"/>
              <w:ind w:left="-567" w:firstLine="142"/>
              <w:jc w:val="both"/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7E8CD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ind w:left="-48"/>
              <w:jc w:val="both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Художественно –</w:t>
            </w:r>
          </w:p>
          <w:p w14:paraId="423AEEF4" w14:textId="77777777" w:rsidR="007D6130" w:rsidRPr="009B7B93" w:rsidRDefault="007D6130" w:rsidP="0015198C">
            <w:pPr>
              <w:spacing w:after="0"/>
              <w:ind w:left="-48"/>
              <w:jc w:val="both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Эстетический уголок</w:t>
            </w: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DED24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ind w:left="92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Художественно –</w:t>
            </w:r>
          </w:p>
          <w:p w14:paraId="67AF6A7F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ind w:left="92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эстетический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583F8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Игры и оборудование для развития речи детей, творчества детей  соответственно возраста</w:t>
            </w:r>
          </w:p>
        </w:tc>
      </w:tr>
      <w:tr w:rsidR="007D6130" w:rsidRPr="009B7B93" w14:paraId="7E48A4BE" w14:textId="77777777" w:rsidTr="007D6130">
        <w:trPr>
          <w:gridAfter w:val="1"/>
          <w:wAfter w:w="6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3D7B" w14:textId="77777777" w:rsidR="007D6130" w:rsidRPr="009B7B93" w:rsidRDefault="007D6130" w:rsidP="0015198C">
            <w:pPr>
              <w:spacing w:after="0"/>
              <w:ind w:left="-567" w:firstLine="142"/>
              <w:jc w:val="both"/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B4611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ind w:left="-48"/>
              <w:jc w:val="both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 xml:space="preserve">Уголок  сюжетно </w:t>
            </w:r>
          </w:p>
          <w:p w14:paraId="2F0BBE5D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ind w:left="-48"/>
              <w:jc w:val="both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ролевой игры</w:t>
            </w: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2B47F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ind w:left="92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Сюжетно – ролевые игры детей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36D9D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сюжетно – ролевые игры для</w:t>
            </w:r>
          </w:p>
          <w:p w14:paraId="3530F514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мальчиков и для девочек соответственно возраста</w:t>
            </w:r>
          </w:p>
          <w:p w14:paraId="3236E053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 xml:space="preserve">детей; наборы для обыгрывания сюжет в 6соответствии возраста детей; коврики с </w:t>
            </w:r>
            <w:r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с</w:t>
            </w: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хематичным изображением населенного пункта,</w:t>
            </w:r>
          </w:p>
        </w:tc>
      </w:tr>
      <w:tr w:rsidR="007D6130" w:rsidRPr="009B7B93" w14:paraId="491238A0" w14:textId="77777777" w:rsidTr="007D6130">
        <w:trPr>
          <w:gridAfter w:val="1"/>
          <w:wAfter w:w="6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1000" w14:textId="77777777" w:rsidR="007D6130" w:rsidRPr="009B7B93" w:rsidRDefault="007D6130" w:rsidP="0015198C">
            <w:pPr>
              <w:spacing w:after="0"/>
              <w:ind w:left="-567" w:firstLine="142"/>
              <w:jc w:val="both"/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396F5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ind w:left="-48"/>
              <w:jc w:val="both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Игровые уголки</w:t>
            </w: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30F5E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ind w:left="92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Организация игровой деятельности. Самостоятельные игры, строительные и</w:t>
            </w:r>
          </w:p>
          <w:p w14:paraId="34D1653C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ind w:left="92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конструктивные игры детей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591B3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 xml:space="preserve">Куклы, машины, разнообразный игровой материал. Разные виды конструкторов строительного материала </w:t>
            </w:r>
            <w:proofErr w:type="gramStart"/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для  построек</w:t>
            </w:r>
            <w:proofErr w:type="gramEnd"/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 xml:space="preserve"> для</w:t>
            </w:r>
          </w:p>
          <w:p w14:paraId="1C53773E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всех видов конструкторов</w:t>
            </w:r>
          </w:p>
        </w:tc>
      </w:tr>
      <w:tr w:rsidR="007D6130" w:rsidRPr="009B7B93" w14:paraId="5282D879" w14:textId="77777777" w:rsidTr="007D6130">
        <w:trPr>
          <w:gridAfter w:val="1"/>
          <w:wAfter w:w="6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2751" w14:textId="77777777" w:rsidR="007D6130" w:rsidRPr="009B7B93" w:rsidRDefault="007D6130" w:rsidP="0015198C">
            <w:pPr>
              <w:spacing w:after="0"/>
              <w:ind w:left="-567" w:firstLine="142"/>
              <w:jc w:val="both"/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Calibri" w:cs="Times New Roman"/>
                <w:spacing w:val="-1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83C6D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ind w:left="-48"/>
              <w:jc w:val="both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Мини музеи</w:t>
            </w: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2C796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ind w:left="92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Совместная и самостоятельная познавательная деятельность.</w:t>
            </w:r>
          </w:p>
          <w:p w14:paraId="1BFFA2DB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ind w:left="92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Творческая выставка работ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76B79" w14:textId="77777777" w:rsidR="007D6130" w:rsidRPr="009B7B93" w:rsidRDefault="007D6130" w:rsidP="0015198C">
            <w:pPr>
              <w:autoSpaceDE w:val="0"/>
              <w:autoSpaceDN w:val="0"/>
              <w:adjustRightInd w:val="0"/>
              <w:spacing w:after="0"/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</w:pPr>
            <w:r w:rsidRPr="009B7B93">
              <w:rPr>
                <w:rFonts w:eastAsia="TimesNewRomanPSMT" w:cs="Times New Roman"/>
                <w:kern w:val="0"/>
                <w:sz w:val="24"/>
                <w:szCs w:val="24"/>
                <w14:ligatures w14:val="none"/>
              </w:rPr>
              <w:t>Экспонаты согласно выбранной теме, поделки.</w:t>
            </w:r>
          </w:p>
        </w:tc>
      </w:tr>
    </w:tbl>
    <w:p w14:paraId="00B779CB" w14:textId="77777777" w:rsidR="007D6130" w:rsidRDefault="007D6130" w:rsidP="007D6130">
      <w:pPr>
        <w:spacing w:after="200"/>
        <w:ind w:left="-567" w:firstLine="142"/>
        <w:jc w:val="both"/>
        <w:rPr>
          <w:rFonts w:eastAsia="Calibri" w:cs="Times New Roman"/>
          <w:kern w:val="0"/>
          <w:szCs w:val="24"/>
          <w14:ligatures w14:val="none"/>
        </w:rPr>
      </w:pPr>
      <w:r w:rsidRPr="009B7B93">
        <w:rPr>
          <w:rFonts w:eastAsia="Calibri" w:cs="Times New Roman"/>
          <w:kern w:val="0"/>
          <w:sz w:val="24"/>
          <w:szCs w:val="24"/>
          <w14:ligatures w14:val="none"/>
        </w:rPr>
        <w:tab/>
      </w:r>
      <w:r w:rsidRPr="009B7B93">
        <w:rPr>
          <w:rFonts w:eastAsia="Calibri" w:cs="Times New Roman"/>
          <w:kern w:val="0"/>
          <w:szCs w:val="24"/>
          <w14:ligatures w14:val="none"/>
        </w:rPr>
        <w:t>Особенностью развивающей среды можно считать информационность, эстетичность и современность ДОУ.</w:t>
      </w:r>
    </w:p>
    <w:p w14:paraId="6C1C7348" w14:textId="6CD5FEF1" w:rsidR="000463E9" w:rsidRDefault="000463E9" w:rsidP="007D6130">
      <w:pPr>
        <w:spacing w:after="200"/>
        <w:ind w:left="-567" w:firstLine="142"/>
        <w:jc w:val="both"/>
        <w:rPr>
          <w:rFonts w:eastAsia="Calibri" w:cs="Times New Roman"/>
          <w:kern w:val="0"/>
          <w:szCs w:val="24"/>
          <w14:ligatures w14:val="none"/>
        </w:rPr>
      </w:pPr>
      <w:r>
        <w:rPr>
          <w:rFonts w:eastAsia="Calibri" w:cs="Times New Roman"/>
          <w:kern w:val="0"/>
          <w:szCs w:val="24"/>
          <w14:ligatures w14:val="none"/>
        </w:rPr>
        <w:t xml:space="preserve">Среда должна учитывать и гендерные </w:t>
      </w:r>
      <w:proofErr w:type="gramStart"/>
      <w:r>
        <w:rPr>
          <w:rFonts w:eastAsia="Calibri" w:cs="Times New Roman"/>
          <w:kern w:val="0"/>
          <w:szCs w:val="24"/>
          <w14:ligatures w14:val="none"/>
        </w:rPr>
        <w:t>подходы .</w:t>
      </w:r>
      <w:proofErr w:type="gramEnd"/>
    </w:p>
    <w:p w14:paraId="69C72AE2" w14:textId="77777777" w:rsidR="000463E9" w:rsidRPr="000463E9" w:rsidRDefault="000463E9" w:rsidP="000463E9">
      <w:pPr>
        <w:spacing w:after="200"/>
        <w:ind w:left="-567" w:firstLine="142"/>
        <w:jc w:val="both"/>
        <w:rPr>
          <w:rFonts w:eastAsia="Calibri" w:cs="Times New Roman"/>
          <w:kern w:val="0"/>
          <w:szCs w:val="24"/>
          <w14:ligatures w14:val="none"/>
        </w:rPr>
      </w:pPr>
      <w:r w:rsidRPr="000463E9">
        <w:rPr>
          <w:rFonts w:eastAsia="Calibri" w:cs="Times New Roman"/>
          <w:kern w:val="0"/>
          <w:szCs w:val="24"/>
          <w14:ligatures w14:val="none"/>
        </w:rPr>
        <w:t>Целью гендерного подхода в педагогике является воспитание детей разного пола, одинаково способных к самореализации и раскрытию своих потенциальных возможностей</w:t>
      </w:r>
    </w:p>
    <w:p w14:paraId="18C502B6" w14:textId="77777777" w:rsidR="000463E9" w:rsidRPr="000463E9" w:rsidRDefault="000463E9" w:rsidP="000463E9">
      <w:pPr>
        <w:spacing w:after="200"/>
        <w:ind w:left="-567" w:firstLine="142"/>
        <w:jc w:val="both"/>
        <w:rPr>
          <w:rFonts w:eastAsia="Calibri" w:cs="Times New Roman"/>
          <w:kern w:val="0"/>
          <w:szCs w:val="24"/>
          <w14:ligatures w14:val="none"/>
        </w:rPr>
      </w:pPr>
      <w:r w:rsidRPr="000463E9">
        <w:rPr>
          <w:rFonts w:eastAsia="Calibri" w:cs="Times New Roman"/>
          <w:kern w:val="0"/>
          <w:szCs w:val="24"/>
          <w14:ligatures w14:val="none"/>
        </w:rPr>
        <w:t>Для реализации данной цели необходимо решение следующих задач:</w:t>
      </w:r>
    </w:p>
    <w:p w14:paraId="5905B517" w14:textId="77777777" w:rsidR="000463E9" w:rsidRPr="000463E9" w:rsidRDefault="000463E9" w:rsidP="000463E9">
      <w:pPr>
        <w:spacing w:after="200"/>
        <w:ind w:left="-567" w:firstLine="142"/>
        <w:jc w:val="both"/>
        <w:rPr>
          <w:rFonts w:eastAsia="Calibri" w:cs="Times New Roman"/>
          <w:kern w:val="0"/>
          <w:szCs w:val="24"/>
          <w14:ligatures w14:val="none"/>
        </w:rPr>
      </w:pPr>
      <w:r w:rsidRPr="000463E9">
        <w:rPr>
          <w:rFonts w:eastAsia="Calibri" w:cs="Times New Roman"/>
          <w:kern w:val="0"/>
          <w:szCs w:val="24"/>
          <w14:ligatures w14:val="none"/>
        </w:rPr>
        <w:lastRenderedPageBreak/>
        <w:t>1) накопление игрового материала (отдельно для мальчиков и девочек) для развития психофизического, умственного, речевого, нравственного потенциала дошкольников и их творческих способностей;</w:t>
      </w:r>
    </w:p>
    <w:p w14:paraId="4B011D4E" w14:textId="77777777" w:rsidR="000463E9" w:rsidRPr="000463E9" w:rsidRDefault="000463E9" w:rsidP="000463E9">
      <w:pPr>
        <w:spacing w:after="200"/>
        <w:ind w:left="-567" w:firstLine="142"/>
        <w:jc w:val="both"/>
        <w:rPr>
          <w:rFonts w:eastAsia="Calibri" w:cs="Times New Roman"/>
          <w:kern w:val="0"/>
          <w:szCs w:val="24"/>
          <w14:ligatures w14:val="none"/>
        </w:rPr>
      </w:pPr>
      <w:r w:rsidRPr="000463E9">
        <w:rPr>
          <w:rFonts w:eastAsia="Calibri" w:cs="Times New Roman"/>
          <w:kern w:val="0"/>
          <w:szCs w:val="24"/>
          <w14:ligatures w14:val="none"/>
        </w:rPr>
        <w:t>2) подбор и изготовление дидактических игр, способствующих формированию гендерных представлений у детей и желание использовать полученные знания и умения в игровых ситуациях и быту</w:t>
      </w:r>
    </w:p>
    <w:p w14:paraId="315C0C4B" w14:textId="04CE0D09" w:rsidR="000463E9" w:rsidRDefault="000463E9" w:rsidP="000463E9">
      <w:pPr>
        <w:spacing w:after="200"/>
        <w:ind w:left="-567" w:firstLine="142"/>
        <w:jc w:val="both"/>
        <w:rPr>
          <w:rFonts w:eastAsia="Calibri" w:cs="Times New Roman"/>
          <w:kern w:val="0"/>
          <w:szCs w:val="24"/>
          <w14:ligatures w14:val="none"/>
        </w:rPr>
      </w:pPr>
      <w:r w:rsidRPr="000463E9">
        <w:rPr>
          <w:rFonts w:eastAsia="Calibri" w:cs="Times New Roman"/>
          <w:kern w:val="0"/>
          <w:szCs w:val="24"/>
          <w14:ligatures w14:val="none"/>
        </w:rPr>
        <w:t>3) организация предметно-развивающего пространства в группах, способствующего формированию гендерной идентичности и гендерной социализации дошкольников.</w:t>
      </w:r>
    </w:p>
    <w:p w14:paraId="59B6B9FA" w14:textId="59176CDD" w:rsidR="000463E9" w:rsidRDefault="000463E9" w:rsidP="000463E9">
      <w:pPr>
        <w:spacing w:after="200"/>
        <w:ind w:left="-567" w:firstLine="142"/>
        <w:jc w:val="both"/>
        <w:rPr>
          <w:rFonts w:eastAsia="Calibri" w:cs="Times New Roman"/>
          <w:kern w:val="0"/>
          <w:szCs w:val="24"/>
          <w14:ligatures w14:val="none"/>
        </w:rPr>
      </w:pPr>
      <w:r w:rsidRPr="000463E9">
        <w:rPr>
          <w:rFonts w:eastAsia="Calibri" w:cs="Times New Roman"/>
          <w:kern w:val="0"/>
          <w:szCs w:val="24"/>
          <w14:ligatures w14:val="none"/>
        </w:rPr>
        <w:t>Создавая предметно-развивающую среду необходимо помнить:</w:t>
      </w:r>
    </w:p>
    <w:p w14:paraId="07EC7CB6" w14:textId="72B83971" w:rsidR="000463E9" w:rsidRPr="000463E9" w:rsidRDefault="000463E9" w:rsidP="000463E9">
      <w:pPr>
        <w:spacing w:after="200"/>
        <w:ind w:left="-567" w:firstLine="142"/>
        <w:jc w:val="both"/>
        <w:rPr>
          <w:rFonts w:eastAsia="Calibri" w:cs="Times New Roman"/>
          <w:kern w:val="0"/>
          <w:szCs w:val="24"/>
          <w14:ligatures w14:val="none"/>
        </w:rPr>
      </w:pPr>
      <w:r w:rsidRPr="000463E9">
        <w:rPr>
          <w:rFonts w:eastAsia="Calibri" w:cs="Times New Roman"/>
          <w:kern w:val="0"/>
          <w:szCs w:val="24"/>
          <w14:ligatures w14:val="none"/>
        </w:rPr>
        <w:t>1. Среда должна выполнять образовательную, развивающую, воспитывающую, стимулирующую, организованную, коммуникативную функции. Но самое главное - она должна работать на развитие самостоятельности и самодеятельности ребенка.</w:t>
      </w:r>
    </w:p>
    <w:p w14:paraId="3962E637" w14:textId="2080981E" w:rsidR="000463E9" w:rsidRPr="000463E9" w:rsidRDefault="000463E9" w:rsidP="000463E9">
      <w:pPr>
        <w:spacing w:after="200"/>
        <w:ind w:left="-567" w:firstLine="142"/>
        <w:jc w:val="both"/>
        <w:rPr>
          <w:rFonts w:eastAsia="Calibri" w:cs="Times New Roman"/>
          <w:kern w:val="0"/>
          <w:szCs w:val="24"/>
          <w14:ligatures w14:val="none"/>
        </w:rPr>
      </w:pPr>
      <w:r w:rsidRPr="000463E9">
        <w:rPr>
          <w:rFonts w:eastAsia="Calibri" w:cs="Times New Roman"/>
          <w:kern w:val="0"/>
          <w:szCs w:val="24"/>
          <w14:ligatures w14:val="none"/>
        </w:rPr>
        <w:t>2. Необходимо гибкое и вариативное использование пространства. Среда должна служить удовлетворению потребностей и интересов ребенка.</w:t>
      </w:r>
    </w:p>
    <w:p w14:paraId="3CE87B2A" w14:textId="00587851" w:rsidR="000463E9" w:rsidRPr="000463E9" w:rsidRDefault="000463E9" w:rsidP="000463E9">
      <w:pPr>
        <w:spacing w:after="200"/>
        <w:ind w:left="-567" w:firstLine="142"/>
        <w:jc w:val="both"/>
        <w:rPr>
          <w:rFonts w:eastAsia="Calibri" w:cs="Times New Roman"/>
          <w:kern w:val="0"/>
          <w:szCs w:val="24"/>
          <w14:ligatures w14:val="none"/>
        </w:rPr>
      </w:pPr>
      <w:r w:rsidRPr="000463E9">
        <w:rPr>
          <w:rFonts w:eastAsia="Calibri" w:cs="Times New Roman"/>
          <w:kern w:val="0"/>
          <w:szCs w:val="24"/>
          <w14:ligatures w14:val="none"/>
        </w:rPr>
        <w:t>3. Форма и дизайн предметов ориентирована на безопасность и возраст детей.</w:t>
      </w:r>
    </w:p>
    <w:p w14:paraId="01568638" w14:textId="5D0C5E7E" w:rsidR="000463E9" w:rsidRPr="000463E9" w:rsidRDefault="000463E9" w:rsidP="000463E9">
      <w:pPr>
        <w:spacing w:after="200"/>
        <w:ind w:left="-567" w:firstLine="142"/>
        <w:jc w:val="both"/>
        <w:rPr>
          <w:rFonts w:eastAsia="Calibri" w:cs="Times New Roman"/>
          <w:kern w:val="0"/>
          <w:szCs w:val="24"/>
          <w14:ligatures w14:val="none"/>
        </w:rPr>
      </w:pPr>
      <w:r w:rsidRPr="000463E9">
        <w:rPr>
          <w:rFonts w:eastAsia="Calibri" w:cs="Times New Roman"/>
          <w:kern w:val="0"/>
          <w:szCs w:val="24"/>
          <w14:ligatures w14:val="none"/>
        </w:rPr>
        <w:t>4. Элементы декора должны быть легко сменяемыми.</w:t>
      </w:r>
    </w:p>
    <w:p w14:paraId="350E2093" w14:textId="6F67B243" w:rsidR="000463E9" w:rsidRPr="009B7B93" w:rsidRDefault="000463E9" w:rsidP="000463E9">
      <w:pPr>
        <w:spacing w:after="200"/>
        <w:ind w:left="-567" w:firstLine="142"/>
        <w:jc w:val="both"/>
        <w:rPr>
          <w:rFonts w:eastAsia="Calibri" w:cs="Times New Roman"/>
          <w:kern w:val="0"/>
          <w:szCs w:val="24"/>
          <w14:ligatures w14:val="none"/>
        </w:rPr>
      </w:pPr>
      <w:r w:rsidRPr="000463E9">
        <w:rPr>
          <w:rFonts w:eastAsia="Calibri" w:cs="Times New Roman"/>
          <w:kern w:val="0"/>
          <w:szCs w:val="24"/>
          <w14:ligatures w14:val="none"/>
        </w:rPr>
        <w:t>5. В каждой группе необходимо предусмотреть место для детской экспериментальной деятельности.</w:t>
      </w:r>
    </w:p>
    <w:p w14:paraId="09AC1BA5" w14:textId="18D9BF61" w:rsidR="001E43B2" w:rsidRDefault="003C4F0D" w:rsidP="001E43B2">
      <w:pPr>
        <w:spacing w:after="0"/>
        <w:ind w:left="-567"/>
      </w:pPr>
      <w:r>
        <w:t>В годовом плане работы намечены методические мероприятия, рекомендации для повышения компетентности педагогов в вопросе организации РППС и создания педагогических условий для её дальнейшего развития.</w:t>
      </w:r>
    </w:p>
    <w:p w14:paraId="6E4AF265" w14:textId="77777777" w:rsidR="001E43B2" w:rsidRDefault="001E43B2" w:rsidP="001E43B2">
      <w:pPr>
        <w:spacing w:after="0"/>
        <w:ind w:left="-567"/>
      </w:pPr>
    </w:p>
    <w:p w14:paraId="17E02F22" w14:textId="3CF1996E" w:rsidR="001E43B2" w:rsidRDefault="001E43B2" w:rsidP="007C62BB">
      <w:pPr>
        <w:pStyle w:val="a7"/>
        <w:numPr>
          <w:ilvl w:val="0"/>
          <w:numId w:val="1"/>
        </w:numPr>
        <w:spacing w:after="0"/>
      </w:pPr>
      <w:r>
        <w:t>Районное методическое объединение руководителей ДОУ по использованию информационных технологий в ДОУ</w:t>
      </w:r>
    </w:p>
    <w:p w14:paraId="674ECB48" w14:textId="61A6CC79" w:rsidR="003C4F0D" w:rsidRDefault="003C4F0D" w:rsidP="007C62BB">
      <w:pPr>
        <w:pStyle w:val="a7"/>
        <w:numPr>
          <w:ilvl w:val="0"/>
          <w:numId w:val="1"/>
        </w:numPr>
        <w:spacing w:after="0"/>
      </w:pPr>
      <w:r>
        <w:t>Обучающий семинар для педагогов ДОУ по теме "Развивающая предметно-пространственная среда в ДОУ в соответствии с ГОС ДО. Основы ее построения</w:t>
      </w:r>
      <w:r w:rsidR="007C62BB">
        <w:t>»</w:t>
      </w:r>
      <w:r>
        <w:t>.</w:t>
      </w:r>
    </w:p>
    <w:p w14:paraId="54D97FEB" w14:textId="11F3F307" w:rsidR="003C4F0D" w:rsidRDefault="003C4F0D" w:rsidP="007C62BB">
      <w:pPr>
        <w:pStyle w:val="a7"/>
        <w:numPr>
          <w:ilvl w:val="0"/>
          <w:numId w:val="1"/>
        </w:numPr>
        <w:spacing w:after="0"/>
      </w:pPr>
      <w:r>
        <w:t xml:space="preserve">Практикум «Анализ и оценка развивающей предметно-пространственной среды группы в соответствии с ГОС ДО» </w:t>
      </w:r>
      <w:r w:rsidR="001E43B2">
        <w:t>Январь</w:t>
      </w:r>
      <w:proofErr w:type="gramStart"/>
      <w:r>
        <w:t>. .</w:t>
      </w:r>
      <w:proofErr w:type="gramEnd"/>
    </w:p>
    <w:p w14:paraId="370D3064" w14:textId="77777777" w:rsidR="003C4F0D" w:rsidRDefault="003C4F0D" w:rsidP="007C62BB">
      <w:pPr>
        <w:pStyle w:val="a7"/>
        <w:numPr>
          <w:ilvl w:val="0"/>
          <w:numId w:val="1"/>
        </w:numPr>
        <w:spacing w:after="0"/>
      </w:pPr>
      <w:r>
        <w:t>Консультации на темы:</w:t>
      </w:r>
    </w:p>
    <w:p w14:paraId="100633E3" w14:textId="05151B00" w:rsidR="003C4F0D" w:rsidRDefault="007C62BB" w:rsidP="003C4F0D">
      <w:pPr>
        <w:spacing w:after="0"/>
        <w:ind w:left="-709"/>
      </w:pPr>
      <w:r>
        <w:t>-</w:t>
      </w:r>
      <w:r w:rsidR="003C4F0D">
        <w:t>«</w:t>
      </w:r>
      <w:r>
        <w:t>П</w:t>
      </w:r>
      <w:r w:rsidR="003C4F0D">
        <w:t>одбор материалов и оборудования для детского сада»</w:t>
      </w:r>
    </w:p>
    <w:p w14:paraId="590150D9" w14:textId="15B99510" w:rsidR="003C4F0D" w:rsidRDefault="007C62BB" w:rsidP="003C4F0D">
      <w:pPr>
        <w:spacing w:after="0"/>
        <w:ind w:left="-709"/>
      </w:pPr>
      <w:r>
        <w:t>-</w:t>
      </w:r>
      <w:r w:rsidR="003C4F0D">
        <w:t>«Понятия «Развивающая среда», «Средства обучения»»</w:t>
      </w:r>
    </w:p>
    <w:p w14:paraId="22877651" w14:textId="0B9833EC" w:rsidR="003C4F0D" w:rsidRDefault="007C62BB" w:rsidP="003C4F0D">
      <w:pPr>
        <w:spacing w:after="0"/>
        <w:ind w:left="-709"/>
      </w:pPr>
      <w:r>
        <w:t>-</w:t>
      </w:r>
      <w:r w:rsidR="003C4F0D">
        <w:t>«Общие рекомендации по построению развивающей среды в современном дошкольном образовательном учреждении»</w:t>
      </w:r>
    </w:p>
    <w:p w14:paraId="6690E0A0" w14:textId="77777777" w:rsidR="007C62BB" w:rsidRPr="00CB00E8" w:rsidRDefault="007C62BB" w:rsidP="007C62BB">
      <w:pPr>
        <w:pStyle w:val="a7"/>
        <w:numPr>
          <w:ilvl w:val="0"/>
          <w:numId w:val="2"/>
        </w:numPr>
        <w:spacing w:after="0"/>
      </w:pPr>
      <w:r w:rsidRPr="00CB00E8">
        <w:t xml:space="preserve">Хорошим стимулом для совершенствования РППС является </w:t>
      </w:r>
    </w:p>
    <w:p w14:paraId="4D419EC5" w14:textId="2537CA45" w:rsidR="003C4F0D" w:rsidRPr="00CB00E8" w:rsidRDefault="007C62BB" w:rsidP="003C4F0D">
      <w:pPr>
        <w:spacing w:after="0"/>
        <w:ind w:left="-709"/>
      </w:pPr>
      <w:r w:rsidRPr="00CB00E8">
        <w:t>о</w:t>
      </w:r>
      <w:r w:rsidR="003C4F0D" w:rsidRPr="00CB00E8">
        <w:t xml:space="preserve">рганизация </w:t>
      </w:r>
      <w:r w:rsidR="001E43B2" w:rsidRPr="00CB00E8">
        <w:t xml:space="preserve">конкурсов </w:t>
      </w:r>
      <w:r w:rsidR="003C4F0D" w:rsidRPr="00CB00E8">
        <w:t>уголков</w:t>
      </w:r>
      <w:r w:rsidRPr="00CB00E8">
        <w:t xml:space="preserve"> в </w:t>
      </w:r>
      <w:r w:rsidR="003C4F0D" w:rsidRPr="00CB00E8">
        <w:t>ДОУ</w:t>
      </w:r>
      <w:r w:rsidRPr="00CB00E8">
        <w:t>.</w:t>
      </w:r>
      <w:r w:rsidR="003C4F0D" w:rsidRPr="00CB00E8">
        <w:t xml:space="preserve"> </w:t>
      </w:r>
    </w:p>
    <w:p w14:paraId="07AA62B3" w14:textId="55546584" w:rsidR="003C4F0D" w:rsidRPr="00CB00E8" w:rsidRDefault="003C4F0D" w:rsidP="007C62BB">
      <w:pPr>
        <w:pStyle w:val="a7"/>
        <w:numPr>
          <w:ilvl w:val="0"/>
          <w:numId w:val="2"/>
        </w:numPr>
        <w:spacing w:after="0"/>
      </w:pPr>
      <w:r w:rsidRPr="00CB00E8">
        <w:lastRenderedPageBreak/>
        <w:t>Организация выставки методической литературы и пособий по созданию развива</w:t>
      </w:r>
      <w:r w:rsidR="007F7088">
        <w:t xml:space="preserve">ющей среды в </w:t>
      </w:r>
      <w:proofErr w:type="gramStart"/>
      <w:r w:rsidR="007F7088">
        <w:t>ДОУ .</w:t>
      </w:r>
      <w:proofErr w:type="gramEnd"/>
    </w:p>
    <w:p w14:paraId="0F623304" w14:textId="77777777" w:rsidR="00CB00E8" w:rsidRDefault="003C4F0D" w:rsidP="00CB00E8">
      <w:pPr>
        <w:pStyle w:val="a7"/>
        <w:numPr>
          <w:ilvl w:val="0"/>
          <w:numId w:val="2"/>
        </w:numPr>
        <w:spacing w:after="0"/>
      </w:pPr>
      <w:r w:rsidRPr="00CB00E8">
        <w:t>Семинар-практикум «Моделирование развивающей предметно-пространственной среды</w:t>
      </w:r>
      <w:r w:rsidR="007C62BB" w:rsidRPr="00CB00E8">
        <w:t xml:space="preserve"> по группам</w:t>
      </w:r>
      <w:r w:rsidRPr="00CB00E8">
        <w:t xml:space="preserve">». </w:t>
      </w:r>
    </w:p>
    <w:p w14:paraId="0F39BC93" w14:textId="43437EBF" w:rsidR="003C4F0D" w:rsidRPr="00CB00E8" w:rsidRDefault="007C62BB" w:rsidP="00CB00E8">
      <w:pPr>
        <w:pStyle w:val="a7"/>
        <w:numPr>
          <w:ilvl w:val="0"/>
          <w:numId w:val="2"/>
        </w:numPr>
        <w:spacing w:after="0"/>
      </w:pPr>
      <w:r w:rsidRPr="00CB00E8">
        <w:t>В 2021 году в ДОУ р</w:t>
      </w:r>
      <w:r w:rsidR="003C4F0D" w:rsidRPr="00CB00E8">
        <w:t>азработа</w:t>
      </w:r>
      <w:r w:rsidRPr="00CB00E8">
        <w:t>н и осуществлен долгосрочный проект по</w:t>
      </w:r>
      <w:r w:rsidR="003C4F0D" w:rsidRPr="00CB00E8">
        <w:t xml:space="preserve"> организации группового пространства, отвечающего современным критериям</w:t>
      </w:r>
      <w:r w:rsidR="003C4F0D">
        <w:t xml:space="preserve"> </w:t>
      </w:r>
      <w:r w:rsidR="003C4F0D" w:rsidRPr="00CB00E8">
        <w:t>функционального комфорта и основным положениям развивающей,</w:t>
      </w:r>
      <w:r w:rsidR="003C4F0D">
        <w:t xml:space="preserve"> обучающей и социальной деятельнос</w:t>
      </w:r>
      <w:r>
        <w:t xml:space="preserve">ти </w:t>
      </w:r>
      <w:r w:rsidR="003C4F0D">
        <w:t xml:space="preserve"> на тему: «Организация развивающей предметно-пространственной среды в соответствии с реализуемой основной образовательной программой МДОУ </w:t>
      </w:r>
      <w:r>
        <w:t>«Каменский центр развития ребенка».</w:t>
      </w:r>
    </w:p>
    <w:p w14:paraId="26E08906" w14:textId="77777777" w:rsidR="00CB00E8" w:rsidRDefault="007C62BB" w:rsidP="00CB00E8">
      <w:pPr>
        <w:pStyle w:val="a7"/>
        <w:numPr>
          <w:ilvl w:val="0"/>
          <w:numId w:val="2"/>
        </w:numPr>
        <w:spacing w:after="0"/>
      </w:pPr>
      <w:r>
        <w:t>Проект включал п</w:t>
      </w:r>
      <w:r w:rsidR="003C4F0D">
        <w:t>одбор и приобретение необходимых игрушек, дидактических пособий, детской и игровой мебели и игровых уголко</w:t>
      </w:r>
      <w:r>
        <w:t>в</w:t>
      </w:r>
      <w:r w:rsidR="00CB00E8">
        <w:t>, организацию уличного пространства</w:t>
      </w:r>
      <w:r>
        <w:t>.</w:t>
      </w:r>
    </w:p>
    <w:p w14:paraId="393D28BB" w14:textId="46D28896" w:rsidR="003C4F0D" w:rsidRDefault="003C4F0D" w:rsidP="00CB00E8">
      <w:pPr>
        <w:pStyle w:val="a7"/>
        <w:numPr>
          <w:ilvl w:val="0"/>
          <w:numId w:val="2"/>
        </w:numPr>
        <w:spacing w:after="0"/>
      </w:pPr>
      <w:r>
        <w:t xml:space="preserve">Тематический контроль «Создание предметно-развивающей среды в ДОУ в соответствие с ГОС». </w:t>
      </w:r>
    </w:p>
    <w:p w14:paraId="4D155B3A" w14:textId="77777777" w:rsidR="00CB00E8" w:rsidRDefault="003C4F0D" w:rsidP="00CB00E8">
      <w:pPr>
        <w:pStyle w:val="a7"/>
        <w:numPr>
          <w:ilvl w:val="0"/>
          <w:numId w:val="2"/>
        </w:numPr>
        <w:spacing w:after="0"/>
      </w:pPr>
      <w:r>
        <w:t xml:space="preserve">Итоговая презентация </w:t>
      </w:r>
      <w:r w:rsidR="00CB00E8">
        <w:t>и обмен опытом работы на Республиканском семинаре в г. Бендеры</w:t>
      </w:r>
    </w:p>
    <w:p w14:paraId="5442FD61" w14:textId="578617C4" w:rsidR="00CB00E8" w:rsidRPr="00CB00E8" w:rsidRDefault="00CB00E8" w:rsidP="00CB00E8">
      <w:pPr>
        <w:pStyle w:val="a7"/>
        <w:numPr>
          <w:ilvl w:val="0"/>
          <w:numId w:val="2"/>
        </w:numPr>
        <w:spacing w:after="0"/>
      </w:pPr>
      <w:r>
        <w:t>Выступление на Республиканском научно-методическом семинаре на тему:</w:t>
      </w:r>
      <w:r w:rsidRPr="00CB00E8">
        <w:t xml:space="preserve"> </w:t>
      </w:r>
      <w:r>
        <w:t>«</w:t>
      </w:r>
      <w:r w:rsidRPr="00CB00E8">
        <w:t xml:space="preserve">Организация развивающей предметно-пространственной среды по художественно-эстетическому развитию дошкольников </w:t>
      </w:r>
    </w:p>
    <w:p w14:paraId="4390F31C" w14:textId="0143E490" w:rsidR="007D6130" w:rsidRDefault="00CB00E8" w:rsidP="00CB00E8">
      <w:pPr>
        <w:spacing w:after="0"/>
        <w:ind w:left="-349"/>
      </w:pPr>
      <w:r>
        <w:t xml:space="preserve">    </w:t>
      </w:r>
      <w:r w:rsidRPr="00CB00E8">
        <w:t>«В мире красоты!»</w:t>
      </w:r>
      <w:r>
        <w:t xml:space="preserve">    воспитателя-методиста по ИЗО Большуновой В.Г.          </w:t>
      </w:r>
      <w:r w:rsidR="000463E9">
        <w:t xml:space="preserve">          март </w:t>
      </w:r>
      <w:r>
        <w:t xml:space="preserve">2025 год. </w:t>
      </w:r>
    </w:p>
    <w:p w14:paraId="21C768F9" w14:textId="77777777" w:rsidR="007F7088" w:rsidRDefault="007F7088" w:rsidP="00CB00E8">
      <w:pPr>
        <w:spacing w:after="0"/>
        <w:ind w:left="-349"/>
      </w:pPr>
    </w:p>
    <w:p w14:paraId="4646AC01" w14:textId="61B7594F" w:rsidR="000463E9" w:rsidRDefault="000463E9" w:rsidP="00CB00E8">
      <w:pPr>
        <w:spacing w:after="0"/>
        <w:ind w:left="-349"/>
      </w:pPr>
      <w:r w:rsidRPr="000463E9">
        <w:rPr>
          <w:b/>
          <w:bCs/>
        </w:rPr>
        <w:t>Выводы:</w:t>
      </w:r>
      <w:r w:rsidRPr="000463E9">
        <w:t xml:space="preserve"> Организация развивающей предметно-пространственной среды является важным фактором для развития творческой личности дошкольника. Нужно научить ребенка видеть и восхищаться красотой, любить и защищать ее, пробуждая добрые чувства</w:t>
      </w:r>
      <w:r>
        <w:t>.</w:t>
      </w:r>
    </w:p>
    <w:p w14:paraId="1DF9A1BC" w14:textId="06DFE15F" w:rsidR="000463E9" w:rsidRDefault="000463E9" w:rsidP="00CB00E8">
      <w:pPr>
        <w:spacing w:after="0"/>
        <w:ind w:left="-349"/>
      </w:pPr>
      <w:r w:rsidRPr="000463E9">
        <w:t>Счастливое детство» - это не просто красивая фраза. Ребёнок будет счастливым только тогда, когда у него будут заботливые и любящие родители, талантливые и думающие педагоги, а еще — хороший детский сад, возможность развиваться и заниматься творчеством. Всё это должны дать детям мы - взрослые, ведь они нуждаются в заботе каждую минуту.</w:t>
      </w:r>
    </w:p>
    <w:p w14:paraId="37FAF93E" w14:textId="06BC4761" w:rsidR="000463E9" w:rsidRDefault="000463E9" w:rsidP="00CB00E8">
      <w:pPr>
        <w:spacing w:after="0"/>
        <w:ind w:left="-349"/>
      </w:pPr>
      <w:r w:rsidRPr="000463E9">
        <w:t>Чем больше будет красивых уголков в жизни ребёнка, тем легче будет воспитывать детей, тем полноценнее будут протекать их развитие и обучение. Красота должна жить в наших домах, вокруг нас, в детских садах и школах. Мы должны украсить места пребывания детей, сделать все возможное, приложить максимум усилий,  тогда и общество, в котором мы живем, станет лучше и добрее.</w:t>
      </w:r>
    </w:p>
    <w:sectPr w:rsidR="000463E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87F51"/>
    <w:multiLevelType w:val="hybridMultilevel"/>
    <w:tmpl w:val="3224E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0622A"/>
    <w:multiLevelType w:val="hybridMultilevel"/>
    <w:tmpl w:val="11B82210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7F937F27"/>
    <w:multiLevelType w:val="hybridMultilevel"/>
    <w:tmpl w:val="24DC67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47506644">
    <w:abstractNumId w:val="2"/>
  </w:num>
  <w:num w:numId="2" w16cid:durableId="582223041">
    <w:abstractNumId w:val="1"/>
  </w:num>
  <w:num w:numId="3" w16cid:durableId="570696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3284"/>
    <w:rsid w:val="000463E9"/>
    <w:rsid w:val="00153284"/>
    <w:rsid w:val="001E43B2"/>
    <w:rsid w:val="003C4F0D"/>
    <w:rsid w:val="004B4CB1"/>
    <w:rsid w:val="005926F0"/>
    <w:rsid w:val="006C0B77"/>
    <w:rsid w:val="007C62BB"/>
    <w:rsid w:val="007D6130"/>
    <w:rsid w:val="007F7088"/>
    <w:rsid w:val="008242FF"/>
    <w:rsid w:val="008436CC"/>
    <w:rsid w:val="00870751"/>
    <w:rsid w:val="00922C48"/>
    <w:rsid w:val="00B915B7"/>
    <w:rsid w:val="00CB00E8"/>
    <w:rsid w:val="00D46A4C"/>
    <w:rsid w:val="00EA59DF"/>
    <w:rsid w:val="00EE4070"/>
    <w:rsid w:val="00F12C76"/>
    <w:rsid w:val="00FD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EC98B"/>
  <w15:docId w15:val="{4C039D17-17AA-4515-A087-C454CAA6C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532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2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28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2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2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28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28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28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28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28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32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328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328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328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5328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5328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5328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5328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532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53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328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32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32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328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5328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328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328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328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5328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8</Pages>
  <Words>2619</Words>
  <Characters>14933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4</cp:revision>
  <dcterms:created xsi:type="dcterms:W3CDTF">2025-10-03T11:11:00Z</dcterms:created>
  <dcterms:modified xsi:type="dcterms:W3CDTF">2025-10-09T09:34:00Z</dcterms:modified>
</cp:coreProperties>
</file>