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7D" w:rsidRDefault="00CA64F3" w:rsidP="00CA64F3">
      <w:pPr>
        <w:shd w:val="clear" w:color="auto" w:fill="FFFFFF"/>
        <w:spacing w:after="0" w:line="300" w:lineRule="atLeast"/>
        <w:ind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 w:rsidRPr="00CA64F3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Анализ работы МОУ «Каменская ОСШ №3» с электронным журналом</w:t>
      </w:r>
    </w:p>
    <w:p w:rsidR="00CA64F3" w:rsidRDefault="00CA64F3" w:rsidP="00CA64F3">
      <w:pPr>
        <w:spacing w:after="0" w:line="240" w:lineRule="auto"/>
        <w:ind w:right="-1"/>
        <w:rPr>
          <w:rFonts w:ascii="Times New Roman" w:hAnsi="Times New Roman" w:cs="Times New Roman"/>
          <w:i/>
          <w:sz w:val="28"/>
          <w:szCs w:val="28"/>
        </w:rPr>
      </w:pPr>
    </w:p>
    <w:p w:rsidR="00CA64F3" w:rsidRPr="00CA64F3" w:rsidRDefault="00CA64F3" w:rsidP="00CA64F3">
      <w:pPr>
        <w:tabs>
          <w:tab w:val="left" w:pos="4962"/>
        </w:tabs>
        <w:spacing w:after="0" w:line="240" w:lineRule="auto"/>
        <w:ind w:left="5103" w:right="-1"/>
        <w:rPr>
          <w:rFonts w:ascii="Times New Roman" w:hAnsi="Times New Roman" w:cs="Times New Roman"/>
          <w:b/>
          <w:sz w:val="32"/>
          <w:szCs w:val="32"/>
        </w:rPr>
      </w:pPr>
      <w:r w:rsidRPr="00CA64F3">
        <w:rPr>
          <w:rFonts w:ascii="Times New Roman" w:hAnsi="Times New Roman" w:cs="Times New Roman"/>
          <w:i/>
          <w:sz w:val="28"/>
          <w:szCs w:val="28"/>
        </w:rPr>
        <w:t>Подготовила:</w:t>
      </w:r>
    </w:p>
    <w:p w:rsidR="00CA64F3" w:rsidRPr="00CA64F3" w:rsidRDefault="00CA64F3" w:rsidP="00CA64F3">
      <w:pPr>
        <w:pStyle w:val="a5"/>
        <w:tabs>
          <w:tab w:val="left" w:pos="4962"/>
        </w:tabs>
        <w:ind w:left="5103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4F3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УВР </w:t>
      </w:r>
    </w:p>
    <w:p w:rsidR="00CA64F3" w:rsidRPr="00CA64F3" w:rsidRDefault="00CA64F3" w:rsidP="00CA64F3">
      <w:pPr>
        <w:pStyle w:val="a5"/>
        <w:tabs>
          <w:tab w:val="left" w:pos="4962"/>
        </w:tabs>
        <w:ind w:left="5103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4F3">
        <w:rPr>
          <w:rFonts w:ascii="Times New Roman" w:hAnsi="Times New Roman" w:cs="Times New Roman"/>
          <w:i/>
          <w:sz w:val="28"/>
          <w:szCs w:val="28"/>
        </w:rPr>
        <w:t>1 квалификационной категории</w:t>
      </w:r>
    </w:p>
    <w:p w:rsidR="00CA64F3" w:rsidRPr="00CA64F3" w:rsidRDefault="00CA64F3" w:rsidP="00CA64F3">
      <w:pPr>
        <w:pStyle w:val="a5"/>
        <w:tabs>
          <w:tab w:val="left" w:pos="4962"/>
        </w:tabs>
        <w:ind w:left="5103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4F3">
        <w:rPr>
          <w:rFonts w:ascii="Times New Roman" w:hAnsi="Times New Roman" w:cs="Times New Roman"/>
          <w:i/>
          <w:sz w:val="28"/>
          <w:szCs w:val="28"/>
        </w:rPr>
        <w:t>МОУ «Каменская ОСШ №3»</w:t>
      </w:r>
    </w:p>
    <w:p w:rsidR="00CA64F3" w:rsidRPr="00CA64F3" w:rsidRDefault="00CA64F3" w:rsidP="00CA64F3">
      <w:pPr>
        <w:pStyle w:val="a5"/>
        <w:tabs>
          <w:tab w:val="left" w:pos="4962"/>
        </w:tabs>
        <w:ind w:left="5103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4F3">
        <w:rPr>
          <w:rFonts w:ascii="Times New Roman" w:hAnsi="Times New Roman" w:cs="Times New Roman"/>
          <w:i/>
          <w:sz w:val="28"/>
          <w:szCs w:val="28"/>
        </w:rPr>
        <w:t>А.П. Рацы</w:t>
      </w:r>
    </w:p>
    <w:p w:rsidR="00CA64F3" w:rsidRPr="00CA64F3" w:rsidRDefault="00CA64F3" w:rsidP="00CA64F3">
      <w:pPr>
        <w:shd w:val="clear" w:color="auto" w:fill="FFFFFF"/>
        <w:spacing w:after="0" w:line="300" w:lineRule="atLeast"/>
        <w:ind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 xml:space="preserve">Решение о ведении журналов успеваемости и дневников учащихся в электронном виде и отказе от классных журналов на бумажном носителе стало обязательным в </w:t>
      </w:r>
      <w:r>
        <w:rPr>
          <w:rFonts w:ascii="Times New Roman" w:eastAsia="Times New Roman" w:hAnsi="Times New Roman" w:cs="Times New Roman"/>
          <w:sz w:val="28"/>
          <w:szCs w:val="28"/>
        </w:rPr>
        <w:t>МОУ «Каменская ОСШ №3»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 xml:space="preserve"> с 1 сентября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CA64F3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Эксперимент по введению электронных журналов/дневников был начат раньше, с 01.09.20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Цель электронного журнала - способствовать своевременному выявлению проблем у учащихся, связанных с учебной деятельностью; их ликвидации посредством целенаправленных действий; прогнозированию дальнейшей деятельности учителя и ученика по повышению уровня предметной грамотности.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Задачами электронного журнала являются: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Хранение в электронном виде данных об успеваемости и посещаемости учащихся школы.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Создание единой базы календарно-тематического планирования по всем учебным предметам и параллелям классов.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Оперативный доступ к отметкам за весь период ведения журнала, по всем предметам, в любое время всем участникам образовательного процесса – родителям, ученикам, учителям и администрации.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Прогнозирование успеваемости отдельных учеников и класса в целом.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Своевременное информирование родителей через ЭЖ об успеваемости, посещаемости детей, их домашних заданиях и прохождении программ по различным предметам.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Автоматизация создания промежуточных и итоговых отчетов учителей-предметников, классных руководителей и администрации – ведение электронной отчетности.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Создание условий для дистанционного консультирования заболевших детей.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Повышение объективности выставления промежуточных и итоговых отметок.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прямого общения между учителями, администрацией, родителями и учащимися вне зависимости от их местонахождения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Контроль выполнения общеобразовательных программ в соответствии с учебным планом на текущий учебный год.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Вывод информации, хранящейся в базе данных, на бумажный носитель для оформления в виде документа.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 xml:space="preserve">С введением в </w:t>
      </w:r>
      <w:r>
        <w:rPr>
          <w:rFonts w:ascii="Times New Roman" w:eastAsia="Times New Roman" w:hAnsi="Times New Roman" w:cs="Times New Roman"/>
          <w:sz w:val="28"/>
          <w:szCs w:val="28"/>
        </w:rPr>
        <w:t>МОУ «Каменская ОСШ №3»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 xml:space="preserve"> только электронного журнала/электронного дневника учащиеся и их родители (законные представители) получают доступ к актуальной и достоверной информации: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сведения о результатах текущего контроля успеваемости учащегося;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промежуточной аттестации учащегося;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сведения о результатах итоговой аттестации учащегося;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сведения о посещаемости уроков (занятий);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сведения о расписании уроков (занятий);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сведения об изменениях, вносимых в расписание уроков (занятий);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сведения о заменах уроков в случае отсутствия основного педагога;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 xml:space="preserve">С помощью системы электронного дневника родители ежедневно, практически, в режиме реального времени узнают об успеваемости и поведении своих детей в школе, и своевременно могут принимать соответствующие меры. Для этого не нужно отпрашиваться с работы, устраивать не очень приятную, временами, процедуру проверки дневника. Практически у каждого родителя есть доступ к сети Интернет. Достаточно несколько минут в течение дня для того, чтобы посмотреть, как дела у ребенка в школе. К тому же часть родителей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 xml:space="preserve"> установили мобильное приложение для входа в ЭЖ, что способствует быстрому получению информации об изменении в электронном дневнике ребенка. Кроме того, родители узнают оценки ребенка еще до того как он вернется из школы и для детей нет смысла прятать дневник или обманывать, в случае неудачи на уроке. Да и у родителей будет время взвесить ситуацию, и спокойно поговорить с ребенком, найти способ помочь ему исправить сложившуюся ситуацию.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Для родителей (законных представителей), не имеющих доступа к средствам вычислительной техники и Интернету, либо отказавшимся от получения информации в электронной форме производится формирование выписок отчетности об уровне освоения учащимися основных образовательных программ начального общего, основного общего и среднего общего образования в бумажной форме из «Электронного журнала/дневника»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lastRenderedPageBreak/>
        <w:t>Открытость и своевременность получения информации родителями об успеваемости и посещаемости учащихся помогает решить множество психологических проблем и благотворно сказывается на успеваемости учеников.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Для учащихся электронный дневник позволяет не только быть честными и открытыми с родителями, но и дает оперативный доступ к массе полезной и необходимой информации: домашнее задание, расписание занятий, регулярные напоминания о накопившихся «долгах», рекомендуемая литература, тренировочные тесты, презентации уроков, общение с у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>чителями и администрацией школы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В разделе «Моя учёба» содержится статистическая информация по среднему баллу и графики успеваемости по учебным предметам, что предоставляет ученику вести мониторинг успеваемости.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«Электронный дневник» является не только средством контроля, но и способом формирования позитивной мотивации у школьников, решения межличностных и психологических проблем.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Из опыта работы с электронным журналом можно отметить следующие возможности, которые получают учителя – предметники: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доступность входа в ЭЖ в любое удобное для учителя время;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заполнение электронного журнала как во время урока, так и в нерабочее время;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учет проведенных уроков, дат уроков, темы уроков, домашних заданий, как для всего класса, так и для отдельных учащихся;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учет посещаемости учащимися школьных занятий;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ввод комментариев в отношении учебной деятельности учащихся, рекомендаций к выполнению домашних заданий;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общение с родителями и учащимися;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выставление итоговых отметок по среднему баллу;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отражение информации о выполнении учебной программы;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анализ автоматически сформированных аналитических отчетов по успеваемости и посещаемости учащихся;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 xml:space="preserve">внесение исправлений в данные учета (темы уроков, оценки, домашние задания и т.п.) и осуществление контроля за исправлениями в соответствии с действующим Положением по ведению ЭЖ в 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повышение ИКТ-компетентности;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консультирование заболевших учащихся;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прозрачность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 xml:space="preserve"> перед учащимися, родителями и администрацией школы хода педагогической деятельности; 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объективность выставления промежуточных и итоговых отметок; возможность прогнозирования успеваемости отдельных учеников и класса в целом.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 xml:space="preserve">Преимущества в использовании электронного журнала классными руководителями в сравнении с бумажным журналом заключаются в редактировании списков класса и учебных групп, данных учащихся класса,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анализе предварительной успеваемости и посещаемости учащихся, подготовке итогового отчета по классу за учебный период.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Широкие возможности в управлении и организации образовательной деятельности предоставляет электронный журнал для администрации школы: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просмотр и редактирование всей информации ЭЖ в соответствии с функциональными обязанностями и уровнем доступа;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распечатка информации из ЭЖ в соответствии с административными регламентами;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формирование сводной ведомости итоговых отметок на бумажном носителе;</w:t>
      </w:r>
    </w:p>
    <w:p w:rsidR="00E3507D" w:rsidRPr="00E3507D" w:rsidRDefault="00E3507D" w:rsidP="00CA64F3">
      <w:pPr>
        <w:spacing w:after="0" w:line="360" w:lineRule="atLeast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оперативный анализ текущих и итоговых результатов учебной деятельности учащихся;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облегченность контроля за посещением учениками учебных занятий, учебно-тематическим планированием и выполнением программ учителями;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высокий уровень защищенности данных журнала при условии соблюдения правил информационной безопасности.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Все эти возможности позволяют уменьшить затраты времени учителя, классного руководителя, администрации школы по выполнению функциональных обязанностей, уменьшить трудозатраты и снизить их эмоциональную нагрузку.</w:t>
      </w:r>
    </w:p>
    <w:p w:rsidR="00CA64F3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В тоже время существу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т ряд проблем в работе с ЭЖ учителей – предметников, классных руководителей: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не полностью решена проблема выхода в Интернет на рабочем месте в режиме реального времени;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пропадают некоторые данные, внесенные в ЭЖ;</w:t>
      </w:r>
      <w:r w:rsidR="001B2C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07D">
        <w:rPr>
          <w:rFonts w:ascii="Times New Roman" w:eastAsia="Times New Roman" w:hAnsi="Times New Roman" w:cs="Times New Roman"/>
          <w:sz w:val="28"/>
          <w:szCs w:val="28"/>
        </w:rPr>
        <w:t>бывают случаи «зависание» программы ЭЖ при заполнении электронных страниц журнала.</w:t>
      </w:r>
    </w:p>
    <w:p w:rsidR="00E3507D" w:rsidRPr="00E3507D" w:rsidRDefault="00E3507D" w:rsidP="00CA64F3">
      <w:pPr>
        <w:spacing w:after="0" w:line="360" w:lineRule="atLeast"/>
        <w:ind w:right="-1" w:firstLine="113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507D">
        <w:rPr>
          <w:rFonts w:ascii="Times New Roman" w:eastAsia="Times New Roman" w:hAnsi="Times New Roman" w:cs="Times New Roman"/>
          <w:sz w:val="28"/>
          <w:szCs w:val="28"/>
        </w:rPr>
        <w:t>Но, несмотря на существующие проблемы, можно сказать о том, что электронный школьный журнал – лучший способ решения каждодневных вопросов, связанных с учебной деятельностью учащихся, учителей, администрации школы.</w:t>
      </w:r>
    </w:p>
    <w:p w:rsidR="00133CB6" w:rsidRPr="00E3507D" w:rsidRDefault="00133CB6" w:rsidP="00CA64F3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133CB6" w:rsidRPr="00E3507D" w:rsidSect="00D2406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C68" w:rsidRDefault="000E4C68" w:rsidP="00CA64F3">
      <w:pPr>
        <w:spacing w:after="0" w:line="240" w:lineRule="auto"/>
      </w:pPr>
      <w:r>
        <w:separator/>
      </w:r>
    </w:p>
  </w:endnote>
  <w:endnote w:type="continuationSeparator" w:id="1">
    <w:p w:rsidR="000E4C68" w:rsidRDefault="000E4C68" w:rsidP="00CA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22001"/>
      <w:docPartObj>
        <w:docPartGallery w:val="Page Numbers (Bottom of Page)"/>
        <w:docPartUnique/>
      </w:docPartObj>
    </w:sdtPr>
    <w:sdtContent>
      <w:p w:rsidR="00CA64F3" w:rsidRDefault="00CA64F3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A64F3" w:rsidRDefault="00CA64F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C68" w:rsidRDefault="000E4C68" w:rsidP="00CA64F3">
      <w:pPr>
        <w:spacing w:after="0" w:line="240" w:lineRule="auto"/>
      </w:pPr>
      <w:r>
        <w:separator/>
      </w:r>
    </w:p>
  </w:footnote>
  <w:footnote w:type="continuationSeparator" w:id="1">
    <w:p w:rsidR="000E4C68" w:rsidRDefault="000E4C68" w:rsidP="00CA6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507D"/>
    <w:rsid w:val="000E4C68"/>
    <w:rsid w:val="00133CB6"/>
    <w:rsid w:val="001B2CDD"/>
    <w:rsid w:val="00CA64F3"/>
    <w:rsid w:val="00D24065"/>
    <w:rsid w:val="00E3507D"/>
    <w:rsid w:val="00EC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65"/>
  </w:style>
  <w:style w:type="paragraph" w:styleId="1">
    <w:name w:val="heading 1"/>
    <w:basedOn w:val="a"/>
    <w:link w:val="10"/>
    <w:uiPriority w:val="9"/>
    <w:qFormat/>
    <w:rsid w:val="00E35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0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ub-author">
    <w:name w:val="pub-author"/>
    <w:basedOn w:val="a"/>
    <w:rsid w:val="00E3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350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A64F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CA6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64F3"/>
  </w:style>
  <w:style w:type="paragraph" w:styleId="a8">
    <w:name w:val="footer"/>
    <w:basedOn w:val="a"/>
    <w:link w:val="a9"/>
    <w:uiPriority w:val="99"/>
    <w:unhideWhenUsed/>
    <w:rsid w:val="00CA6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2023-10-16T06:22:00Z</dcterms:created>
  <dcterms:modified xsi:type="dcterms:W3CDTF">2023-10-18T12:13:00Z</dcterms:modified>
</cp:coreProperties>
</file>