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B6D" w:rsidRPr="00E31DA3" w:rsidRDefault="00851B6D" w:rsidP="00851B6D">
      <w:pPr>
        <w:jc w:val="center"/>
      </w:pPr>
      <w:r w:rsidRPr="00E31DA3">
        <w:rPr>
          <w:b/>
        </w:rPr>
        <w:t>Техноло</w:t>
      </w:r>
      <w:r>
        <w:rPr>
          <w:b/>
        </w:rPr>
        <w:t>гиче</w:t>
      </w:r>
      <w:r w:rsidR="00181229">
        <w:rPr>
          <w:b/>
        </w:rPr>
        <w:t xml:space="preserve">ская   карта  урока  </w:t>
      </w:r>
      <w:r>
        <w:rPr>
          <w:b/>
        </w:rPr>
        <w:t xml:space="preserve"> 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2190"/>
      </w:tblGrid>
      <w:tr w:rsidR="00851B6D" w:rsidRPr="004559CE" w:rsidTr="001010CB">
        <w:tc>
          <w:tcPr>
            <w:tcW w:w="2660" w:type="dxa"/>
            <w:shd w:val="clear" w:color="auto" w:fill="auto"/>
          </w:tcPr>
          <w:p w:rsidR="00851B6D" w:rsidRPr="00370196" w:rsidRDefault="00851B6D" w:rsidP="001010CB">
            <w:pPr>
              <w:rPr>
                <w:b/>
              </w:rPr>
            </w:pPr>
            <w:r w:rsidRPr="00370196">
              <w:rPr>
                <w:b/>
              </w:rPr>
              <w:t>Предмет</w:t>
            </w:r>
          </w:p>
        </w:tc>
        <w:tc>
          <w:tcPr>
            <w:tcW w:w="12190" w:type="dxa"/>
            <w:shd w:val="clear" w:color="auto" w:fill="auto"/>
          </w:tcPr>
          <w:p w:rsidR="00851B6D" w:rsidRPr="004559CE" w:rsidRDefault="00851B6D" w:rsidP="001010CB">
            <w:r>
              <w:t>Математика</w:t>
            </w:r>
          </w:p>
        </w:tc>
      </w:tr>
      <w:tr w:rsidR="0009234D" w:rsidRPr="004559CE" w:rsidTr="001010CB">
        <w:tc>
          <w:tcPr>
            <w:tcW w:w="2660" w:type="dxa"/>
            <w:shd w:val="clear" w:color="auto" w:fill="auto"/>
          </w:tcPr>
          <w:p w:rsidR="0009234D" w:rsidRPr="00370196" w:rsidRDefault="0009234D" w:rsidP="001010CB">
            <w:pPr>
              <w:rPr>
                <w:b/>
              </w:rPr>
            </w:pPr>
            <w:r>
              <w:rPr>
                <w:b/>
              </w:rPr>
              <w:t>Учитель:</w:t>
            </w:r>
          </w:p>
        </w:tc>
        <w:tc>
          <w:tcPr>
            <w:tcW w:w="12190" w:type="dxa"/>
            <w:shd w:val="clear" w:color="auto" w:fill="auto"/>
          </w:tcPr>
          <w:p w:rsidR="0009234D" w:rsidRDefault="0009234D" w:rsidP="001010CB">
            <w:r>
              <w:t>Ташко А. В.</w:t>
            </w:r>
          </w:p>
        </w:tc>
      </w:tr>
      <w:tr w:rsidR="0009234D" w:rsidRPr="004559CE" w:rsidTr="001010CB">
        <w:tc>
          <w:tcPr>
            <w:tcW w:w="2660" w:type="dxa"/>
            <w:shd w:val="clear" w:color="auto" w:fill="auto"/>
          </w:tcPr>
          <w:p w:rsidR="0009234D" w:rsidRPr="00370196" w:rsidRDefault="0009234D" w:rsidP="001010CB">
            <w:pPr>
              <w:rPr>
                <w:b/>
              </w:rPr>
            </w:pPr>
            <w:r>
              <w:rPr>
                <w:b/>
              </w:rPr>
              <w:t>Дата:</w:t>
            </w:r>
          </w:p>
        </w:tc>
        <w:tc>
          <w:tcPr>
            <w:tcW w:w="12190" w:type="dxa"/>
            <w:shd w:val="clear" w:color="auto" w:fill="auto"/>
          </w:tcPr>
          <w:p w:rsidR="0009234D" w:rsidRDefault="0009234D" w:rsidP="001010CB">
            <w:r>
              <w:t>04.12.2024</w:t>
            </w:r>
          </w:p>
        </w:tc>
      </w:tr>
      <w:tr w:rsidR="0009234D" w:rsidRPr="004559CE" w:rsidTr="001010CB">
        <w:tc>
          <w:tcPr>
            <w:tcW w:w="2660" w:type="dxa"/>
            <w:shd w:val="clear" w:color="auto" w:fill="auto"/>
          </w:tcPr>
          <w:p w:rsidR="0009234D" w:rsidRDefault="0009234D" w:rsidP="001010CB">
            <w:pPr>
              <w:rPr>
                <w:b/>
              </w:rPr>
            </w:pPr>
            <w:r>
              <w:rPr>
                <w:b/>
              </w:rPr>
              <w:t>Номер урока по плану:</w:t>
            </w:r>
          </w:p>
        </w:tc>
        <w:tc>
          <w:tcPr>
            <w:tcW w:w="12190" w:type="dxa"/>
            <w:shd w:val="clear" w:color="auto" w:fill="auto"/>
          </w:tcPr>
          <w:p w:rsidR="0009234D" w:rsidRDefault="0009234D" w:rsidP="001010CB">
            <w:r>
              <w:t>62</w:t>
            </w:r>
          </w:p>
        </w:tc>
      </w:tr>
      <w:tr w:rsidR="0009234D" w:rsidRPr="004559CE" w:rsidTr="001010CB">
        <w:tc>
          <w:tcPr>
            <w:tcW w:w="2660" w:type="dxa"/>
            <w:shd w:val="clear" w:color="auto" w:fill="auto"/>
          </w:tcPr>
          <w:p w:rsidR="0009234D" w:rsidRDefault="00676A92" w:rsidP="001010CB">
            <w:pPr>
              <w:rPr>
                <w:b/>
              </w:rPr>
            </w:pPr>
            <w:r>
              <w:rPr>
                <w:b/>
              </w:rPr>
              <w:t>Номер урока в модуле:</w:t>
            </w:r>
          </w:p>
        </w:tc>
        <w:tc>
          <w:tcPr>
            <w:tcW w:w="12190" w:type="dxa"/>
            <w:shd w:val="clear" w:color="auto" w:fill="auto"/>
          </w:tcPr>
          <w:p w:rsidR="0009234D" w:rsidRDefault="00CC5121" w:rsidP="001010CB">
            <w:r>
              <w:t>15</w:t>
            </w:r>
          </w:p>
        </w:tc>
      </w:tr>
      <w:tr w:rsidR="00851B6D" w:rsidRPr="004559CE" w:rsidTr="001010CB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:rsidR="00851B6D" w:rsidRPr="00370196" w:rsidRDefault="00851B6D" w:rsidP="001010CB">
            <w:pPr>
              <w:rPr>
                <w:b/>
              </w:rPr>
            </w:pPr>
            <w:r w:rsidRPr="00370196">
              <w:rPr>
                <w:b/>
              </w:rPr>
              <w:t>Класс</w:t>
            </w:r>
          </w:p>
        </w:tc>
        <w:tc>
          <w:tcPr>
            <w:tcW w:w="12190" w:type="dxa"/>
            <w:tcBorders>
              <w:bottom w:val="single" w:sz="4" w:space="0" w:color="auto"/>
            </w:tcBorders>
            <w:shd w:val="clear" w:color="auto" w:fill="auto"/>
          </w:tcPr>
          <w:p w:rsidR="00851B6D" w:rsidRPr="004559CE" w:rsidRDefault="00851B6D" w:rsidP="001010CB">
            <w:r>
              <w:t>6</w:t>
            </w:r>
          </w:p>
        </w:tc>
      </w:tr>
      <w:tr w:rsidR="00851B6D" w:rsidRPr="004559CE" w:rsidTr="001010CB">
        <w:tc>
          <w:tcPr>
            <w:tcW w:w="2660" w:type="dxa"/>
            <w:shd w:val="clear" w:color="auto" w:fill="auto"/>
          </w:tcPr>
          <w:p w:rsidR="00851B6D" w:rsidRPr="00370196" w:rsidRDefault="00851B6D" w:rsidP="001010CB">
            <w:pPr>
              <w:rPr>
                <w:b/>
              </w:rPr>
            </w:pPr>
            <w:r w:rsidRPr="00370196">
              <w:rPr>
                <w:b/>
              </w:rPr>
              <w:t>Автор  УМК</w:t>
            </w:r>
          </w:p>
        </w:tc>
        <w:tc>
          <w:tcPr>
            <w:tcW w:w="12190" w:type="dxa"/>
            <w:shd w:val="clear" w:color="auto" w:fill="auto"/>
          </w:tcPr>
          <w:p w:rsidR="00851B6D" w:rsidRPr="004559CE" w:rsidRDefault="00851B6D" w:rsidP="001010CB">
            <w:r>
              <w:t>Н.Я, Виленкин , В.И.Жохов , А.С. Чесноков , С.И. Шварцбурд, часть 1, 2021 год.</w:t>
            </w:r>
          </w:p>
        </w:tc>
      </w:tr>
      <w:tr w:rsidR="00851B6D" w:rsidRPr="004559CE" w:rsidTr="001010CB">
        <w:tc>
          <w:tcPr>
            <w:tcW w:w="2660" w:type="dxa"/>
            <w:shd w:val="clear" w:color="auto" w:fill="auto"/>
          </w:tcPr>
          <w:p w:rsidR="00851B6D" w:rsidRPr="00370196" w:rsidRDefault="00851B6D" w:rsidP="001010CB">
            <w:pPr>
              <w:rPr>
                <w:b/>
              </w:rPr>
            </w:pPr>
            <w:r w:rsidRPr="00370196">
              <w:rPr>
                <w:b/>
              </w:rPr>
              <w:t>Тема  урока</w:t>
            </w:r>
          </w:p>
        </w:tc>
        <w:tc>
          <w:tcPr>
            <w:tcW w:w="12190" w:type="dxa"/>
            <w:shd w:val="clear" w:color="auto" w:fill="auto"/>
          </w:tcPr>
          <w:p w:rsidR="00851B6D" w:rsidRPr="004559CE" w:rsidRDefault="00851B6D" w:rsidP="001010CB">
            <w:r>
              <w:rPr>
                <w:bCs/>
              </w:rPr>
              <w:t>Взаимно обратные числа</w:t>
            </w:r>
          </w:p>
        </w:tc>
      </w:tr>
      <w:tr w:rsidR="00851B6D" w:rsidRPr="004559CE" w:rsidTr="001010CB">
        <w:tc>
          <w:tcPr>
            <w:tcW w:w="2660" w:type="dxa"/>
            <w:shd w:val="clear" w:color="auto" w:fill="auto"/>
          </w:tcPr>
          <w:p w:rsidR="00851B6D" w:rsidRPr="00370196" w:rsidRDefault="00851B6D" w:rsidP="001010CB">
            <w:pPr>
              <w:rPr>
                <w:b/>
              </w:rPr>
            </w:pPr>
            <w:r w:rsidRPr="00370196">
              <w:rPr>
                <w:b/>
              </w:rPr>
              <w:t>Тип  урока</w:t>
            </w:r>
          </w:p>
        </w:tc>
        <w:tc>
          <w:tcPr>
            <w:tcW w:w="12190" w:type="dxa"/>
            <w:shd w:val="clear" w:color="auto" w:fill="auto"/>
          </w:tcPr>
          <w:p w:rsidR="00851B6D" w:rsidRPr="004559CE" w:rsidRDefault="00851B6D" w:rsidP="001010CB">
            <w:r w:rsidRPr="004559CE">
              <w:t>Изучение  и  первичное  закрепление  новых  знаний  и  способов  действий</w:t>
            </w:r>
          </w:p>
        </w:tc>
      </w:tr>
      <w:tr w:rsidR="00851B6D" w:rsidRPr="004559CE" w:rsidTr="001010CB">
        <w:tc>
          <w:tcPr>
            <w:tcW w:w="2660" w:type="dxa"/>
            <w:shd w:val="clear" w:color="auto" w:fill="auto"/>
          </w:tcPr>
          <w:p w:rsidR="00851B6D" w:rsidRPr="00370196" w:rsidRDefault="00851B6D" w:rsidP="001010CB">
            <w:pPr>
              <w:rPr>
                <w:b/>
              </w:rPr>
            </w:pPr>
            <w:r w:rsidRPr="00370196">
              <w:rPr>
                <w:b/>
              </w:rPr>
              <w:t xml:space="preserve">Цели  деятельности  </w:t>
            </w:r>
          </w:p>
          <w:p w:rsidR="00851B6D" w:rsidRPr="00370196" w:rsidRDefault="00851B6D" w:rsidP="001010CB">
            <w:pPr>
              <w:rPr>
                <w:b/>
              </w:rPr>
            </w:pPr>
            <w:r w:rsidRPr="00370196">
              <w:rPr>
                <w:b/>
              </w:rPr>
              <w:t>учителя</w:t>
            </w:r>
          </w:p>
        </w:tc>
        <w:tc>
          <w:tcPr>
            <w:tcW w:w="12190" w:type="dxa"/>
            <w:shd w:val="clear" w:color="auto" w:fill="auto"/>
          </w:tcPr>
          <w:p w:rsidR="00851B6D" w:rsidRPr="004559CE" w:rsidRDefault="00851B6D" w:rsidP="001010CB">
            <w:pPr>
              <w:jc w:val="both"/>
            </w:pPr>
            <w:r w:rsidRPr="004559CE">
              <w:rPr>
                <w:b/>
              </w:rPr>
              <w:t>Цели:</w:t>
            </w:r>
            <w:r w:rsidRPr="004559CE">
              <w:t xml:space="preserve">  </w:t>
            </w:r>
            <w:r>
              <w:t xml:space="preserve">определять взаимно обратные  числа </w:t>
            </w:r>
            <w:r w:rsidRPr="004559CE">
              <w:t xml:space="preserve">;  приводить  </w:t>
            </w:r>
            <w:r>
              <w:t xml:space="preserve">примеры взаимно обратных чисел </w:t>
            </w:r>
            <w:r w:rsidRPr="004559CE">
              <w:t xml:space="preserve">,  </w:t>
            </w:r>
            <w:r>
              <w:t xml:space="preserve">отбирать взаимно обратные числа </w:t>
            </w:r>
            <w:r w:rsidRPr="004559CE">
              <w:t xml:space="preserve">,  </w:t>
            </w:r>
            <w:r>
              <w:t xml:space="preserve">аргументировать свой выбор </w:t>
            </w:r>
            <w:r w:rsidRPr="004559CE">
              <w:t>;  способствовать  развитию  математической  речи,  оперативной  памяти,  произвольного  внимания,  наглядно-действенного  мышления;  воспитывать  культуру  поведения  при  фронтальной  работе,  индивидуальной  работе.</w:t>
            </w:r>
          </w:p>
          <w:p w:rsidR="00851B6D" w:rsidRPr="004559CE" w:rsidRDefault="00851B6D" w:rsidP="001010CB">
            <w:pPr>
              <w:rPr>
                <w:b/>
              </w:rPr>
            </w:pPr>
            <w:r w:rsidRPr="004559CE">
              <w:rPr>
                <w:b/>
              </w:rPr>
              <w:t>Формировать  УУД:</w:t>
            </w:r>
          </w:p>
          <w:p w:rsidR="00851B6D" w:rsidRPr="004559CE" w:rsidRDefault="00851B6D" w:rsidP="001010CB">
            <w:r w:rsidRPr="004559CE">
              <w:rPr>
                <w:b/>
              </w:rPr>
              <w:t xml:space="preserve">Личностные:  </w:t>
            </w:r>
            <w:r w:rsidRPr="004559CE">
              <w:t xml:space="preserve">способность  к  самооценке  на  основе  критерия  успешности  учебной  деятельности. </w:t>
            </w:r>
          </w:p>
          <w:p w:rsidR="00851B6D" w:rsidRPr="004559CE" w:rsidRDefault="00851B6D" w:rsidP="001010CB">
            <w:pPr>
              <w:jc w:val="both"/>
            </w:pPr>
            <w:r w:rsidRPr="004559CE">
              <w:rPr>
                <w:b/>
              </w:rPr>
              <w:t xml:space="preserve">Регулятивные:  </w:t>
            </w:r>
            <w:r w:rsidRPr="004559CE">
              <w:t xml:space="preserve">умения  определять  и  формулировать  цель  на  уроке  с  помощью  учителя;  проговаривать  последовательность  действий  на  уроке;    оценивать  правильность  выполнения  действия  на  уровне  адекватной  оценки.   Планировать  свое  действие  в  соответствии  с  поставленной  задачей;  вносить  необходимые  коррективы  в  действие  после  его   завершения  на  основе  его  оценки  и  учета  характера   сделанных  ошибок;   высказывать  свое  предположение.    Самооценка – способность  осознать  то,  что  уже  усвоено,  и  то,  что  еще  нужно  усвоить,  способность  осознать  уровень  усвоения.  </w:t>
            </w:r>
          </w:p>
          <w:p w:rsidR="00851B6D" w:rsidRPr="004559CE" w:rsidRDefault="00851B6D" w:rsidP="001010CB">
            <w:pPr>
              <w:jc w:val="both"/>
            </w:pPr>
            <w:r w:rsidRPr="004559CE">
              <w:rPr>
                <w:b/>
              </w:rPr>
              <w:t xml:space="preserve">Коммуникативные:  </w:t>
            </w:r>
            <w:r w:rsidRPr="004559CE">
              <w:t xml:space="preserve">умения  оформлять  свои  мысли  в  устной  форме;  слушать  и   понимать  речь  других;  совместно  договариваться  о  правилах  поведения  и  общения  в  школе  и  следовать  им.  </w:t>
            </w:r>
          </w:p>
          <w:p w:rsidR="00851B6D" w:rsidRPr="004559CE" w:rsidRDefault="00851B6D" w:rsidP="001010CB">
            <w:pPr>
              <w:jc w:val="both"/>
            </w:pPr>
            <w:r w:rsidRPr="004559CE">
              <w:rPr>
                <w:b/>
              </w:rPr>
              <w:t xml:space="preserve">Познавательные:  </w:t>
            </w:r>
            <w:r w:rsidRPr="004559CE">
              <w:t>умения  ориентироваться  в  своей  системе  знаний,  отличать  новое  от уже  известного  с  помощью  учителя;  добывать  новые  знания;  находить  ответы  на  вопросы,  используя  учебник,  свой  жизненный  опыт  и  информацию,  полученную  на  уроке.</w:t>
            </w:r>
          </w:p>
        </w:tc>
      </w:tr>
      <w:tr w:rsidR="00851B6D" w:rsidRPr="004559CE" w:rsidTr="001010CB">
        <w:tc>
          <w:tcPr>
            <w:tcW w:w="2660" w:type="dxa"/>
            <w:shd w:val="clear" w:color="auto" w:fill="auto"/>
          </w:tcPr>
          <w:p w:rsidR="00851B6D" w:rsidRPr="00370196" w:rsidRDefault="00851B6D" w:rsidP="001010CB">
            <w:pPr>
              <w:rPr>
                <w:b/>
              </w:rPr>
            </w:pPr>
            <w:r w:rsidRPr="00370196">
              <w:rPr>
                <w:b/>
              </w:rPr>
              <w:t xml:space="preserve">Планируемые  </w:t>
            </w:r>
          </w:p>
          <w:p w:rsidR="00851B6D" w:rsidRPr="00370196" w:rsidRDefault="00851B6D" w:rsidP="001010CB">
            <w:pPr>
              <w:rPr>
                <w:b/>
              </w:rPr>
            </w:pPr>
            <w:r w:rsidRPr="00370196">
              <w:rPr>
                <w:b/>
              </w:rPr>
              <w:t xml:space="preserve">образовательные  </w:t>
            </w:r>
          </w:p>
          <w:p w:rsidR="00851B6D" w:rsidRPr="00370196" w:rsidRDefault="00851B6D" w:rsidP="001010CB">
            <w:pPr>
              <w:rPr>
                <w:b/>
              </w:rPr>
            </w:pPr>
            <w:r w:rsidRPr="00370196">
              <w:rPr>
                <w:b/>
              </w:rPr>
              <w:t>результаты</w:t>
            </w:r>
          </w:p>
        </w:tc>
        <w:tc>
          <w:tcPr>
            <w:tcW w:w="12190" w:type="dxa"/>
            <w:shd w:val="clear" w:color="auto" w:fill="auto"/>
          </w:tcPr>
          <w:p w:rsidR="00851B6D" w:rsidRPr="004559CE" w:rsidRDefault="00851B6D" w:rsidP="001010CB">
            <w:pPr>
              <w:jc w:val="both"/>
            </w:pPr>
            <w:r w:rsidRPr="004559CE">
              <w:rPr>
                <w:b/>
              </w:rPr>
              <w:t xml:space="preserve">Предметные:  </w:t>
            </w:r>
            <w:r w:rsidRPr="004559CE">
              <w:t xml:space="preserve">уметь определять, является  ли  </w:t>
            </w:r>
            <w:r>
              <w:t>данная пара чисел взаимно обратными числами</w:t>
            </w:r>
            <w:r w:rsidRPr="004559CE">
              <w:t xml:space="preserve">;  приводить  </w:t>
            </w:r>
            <w:r>
              <w:t>примеры пар взаимно обратных чисел</w:t>
            </w:r>
            <w:r w:rsidRPr="004559CE">
              <w:t xml:space="preserve">, </w:t>
            </w:r>
            <w:r>
              <w:t>отбирать из множества чисел взаимно обратные друг другу</w:t>
            </w:r>
            <w:r w:rsidRPr="004559CE">
              <w:t xml:space="preserve">,  </w:t>
            </w:r>
            <w:r>
              <w:t>аргументировать свой выбор</w:t>
            </w:r>
            <w:r w:rsidRPr="004559CE">
              <w:t xml:space="preserve">;  выполнять  </w:t>
            </w:r>
            <w:r>
              <w:t xml:space="preserve">преобразования для нахождения одного из взаимно обратных чисел , если известно другое </w:t>
            </w:r>
            <w:r w:rsidRPr="004559CE">
              <w:t xml:space="preserve">.  </w:t>
            </w:r>
          </w:p>
          <w:p w:rsidR="00851B6D" w:rsidRPr="004559CE" w:rsidRDefault="00851B6D" w:rsidP="001010CB">
            <w:pPr>
              <w:jc w:val="both"/>
            </w:pPr>
            <w:r w:rsidRPr="004559CE">
              <w:rPr>
                <w:b/>
              </w:rPr>
              <w:t xml:space="preserve">Личностные:  </w:t>
            </w:r>
            <w:r w:rsidRPr="004559CE">
              <w:t xml:space="preserve">уметь  осуществлять  самооценку  на  основе  критерия  успешности  учебной  деятельности;  ориентироваться  на  успех  в  учебной  деятельности.  </w:t>
            </w:r>
          </w:p>
          <w:p w:rsidR="00851B6D" w:rsidRDefault="00851B6D" w:rsidP="001010CB">
            <w:pPr>
              <w:jc w:val="both"/>
              <w:rPr>
                <w:b/>
              </w:rPr>
            </w:pPr>
            <w:r w:rsidRPr="004559CE">
              <w:rPr>
                <w:b/>
              </w:rPr>
              <w:t xml:space="preserve">Метапредметные: </w:t>
            </w:r>
          </w:p>
          <w:p w:rsidR="00851B6D" w:rsidRPr="004559CE" w:rsidRDefault="00851B6D" w:rsidP="001010CB">
            <w:pPr>
              <w:jc w:val="both"/>
            </w:pPr>
            <w:r>
              <w:rPr>
                <w:b/>
              </w:rPr>
              <w:lastRenderedPageBreak/>
              <w:t>Р</w:t>
            </w:r>
            <w:r w:rsidRPr="004559CE">
              <w:rPr>
                <w:b/>
              </w:rPr>
              <w:t xml:space="preserve">егулятивные – </w:t>
            </w:r>
            <w:r w:rsidRPr="004559CE">
              <w:t xml:space="preserve">уметь  определять  и  формулировать  цель  на  уроке  с  помощью  учителя;  проговаривать  последовательность  действий  на  уроке;   оценивать  правильность  выполнения  действия.   Планировать  свое  действие  в  соответствии  с  поставленной  задачей;  вносить  необходимые  коррективы   в  действие  после  его  завершения  на  основе  его  оценки  и  учета   сделанных  ошибок;  высказывать  свое  предположение.    </w:t>
            </w:r>
            <w:r w:rsidRPr="004559CE">
              <w:rPr>
                <w:b/>
              </w:rPr>
              <w:t xml:space="preserve">Коммуникативные - </w:t>
            </w:r>
            <w:r w:rsidRPr="004559CE">
              <w:t xml:space="preserve">уметь  оформлять  свои  мысли  в  устной  форме;  слушать  и   понимать  речь  других;  совместно  договариваться  о  правилах  поведения  и  общения  в  школе  и  следовать  им.  </w:t>
            </w:r>
          </w:p>
          <w:p w:rsidR="00851B6D" w:rsidRPr="004559CE" w:rsidRDefault="00851B6D" w:rsidP="001010CB">
            <w:pPr>
              <w:jc w:val="both"/>
            </w:pPr>
            <w:r w:rsidRPr="004559CE">
              <w:rPr>
                <w:b/>
              </w:rPr>
              <w:t xml:space="preserve">Познавательные - </w:t>
            </w:r>
            <w:r w:rsidRPr="004559CE">
              <w:t>уметь ориентироваться  в  своей  системе  знаний,  отличать  новое  знание  от уже  известного  с  помощью  учителя</w:t>
            </w:r>
            <w:r>
              <w:t xml:space="preserve"> </w:t>
            </w:r>
            <w:r w:rsidRPr="004559CE">
              <w:t>;  добывать  новые  знания;  находить  ответы  на  вопросы,  используя  учебник,  свой  жизненный  опыт  и  информацию,  полученную  на  уроке.</w:t>
            </w:r>
          </w:p>
        </w:tc>
      </w:tr>
      <w:tr w:rsidR="00851B6D" w:rsidRPr="004559CE" w:rsidTr="001010CB">
        <w:tc>
          <w:tcPr>
            <w:tcW w:w="2660" w:type="dxa"/>
            <w:shd w:val="clear" w:color="auto" w:fill="auto"/>
          </w:tcPr>
          <w:p w:rsidR="00851B6D" w:rsidRPr="00370196" w:rsidRDefault="00851B6D" w:rsidP="001010CB">
            <w:pPr>
              <w:rPr>
                <w:b/>
              </w:rPr>
            </w:pPr>
            <w:r w:rsidRPr="00370196">
              <w:rPr>
                <w:b/>
              </w:rPr>
              <w:lastRenderedPageBreak/>
              <w:t>Основные  понятия</w:t>
            </w:r>
          </w:p>
        </w:tc>
        <w:tc>
          <w:tcPr>
            <w:tcW w:w="12190" w:type="dxa"/>
            <w:shd w:val="clear" w:color="auto" w:fill="auto"/>
          </w:tcPr>
          <w:p w:rsidR="00851B6D" w:rsidRPr="004559CE" w:rsidRDefault="00851B6D" w:rsidP="001010CB">
            <w:r>
              <w:t xml:space="preserve">Взаимно обратные числа </w:t>
            </w:r>
          </w:p>
        </w:tc>
      </w:tr>
      <w:tr w:rsidR="00851B6D" w:rsidRPr="004559CE" w:rsidTr="001010CB">
        <w:tc>
          <w:tcPr>
            <w:tcW w:w="2660" w:type="dxa"/>
            <w:shd w:val="clear" w:color="auto" w:fill="auto"/>
          </w:tcPr>
          <w:p w:rsidR="00851B6D" w:rsidRPr="00370196" w:rsidRDefault="00851B6D" w:rsidP="001010CB">
            <w:pPr>
              <w:rPr>
                <w:b/>
              </w:rPr>
            </w:pPr>
            <w:r w:rsidRPr="00370196">
              <w:rPr>
                <w:b/>
              </w:rPr>
              <w:t xml:space="preserve">Ресурсы  </w:t>
            </w:r>
          </w:p>
        </w:tc>
        <w:tc>
          <w:tcPr>
            <w:tcW w:w="12190" w:type="dxa"/>
            <w:shd w:val="clear" w:color="auto" w:fill="auto"/>
          </w:tcPr>
          <w:p w:rsidR="00851B6D" w:rsidRPr="004559CE" w:rsidRDefault="00851B6D" w:rsidP="001010CB">
            <w:pPr>
              <w:jc w:val="both"/>
            </w:pPr>
            <w:r>
              <w:t xml:space="preserve">Н.Я, Виленкин , В.И.Жохов , А.С. Чесноков , С.И. Шварцбурд –учебник  «Математика, 6», презентация </w:t>
            </w:r>
          </w:p>
        </w:tc>
      </w:tr>
      <w:tr w:rsidR="00851B6D" w:rsidRPr="004559CE" w:rsidTr="001010CB">
        <w:tc>
          <w:tcPr>
            <w:tcW w:w="2660" w:type="dxa"/>
            <w:shd w:val="clear" w:color="auto" w:fill="auto"/>
          </w:tcPr>
          <w:p w:rsidR="00851B6D" w:rsidRPr="00370196" w:rsidRDefault="00851B6D" w:rsidP="001010CB">
            <w:pPr>
              <w:rPr>
                <w:b/>
              </w:rPr>
            </w:pPr>
            <w:r w:rsidRPr="00370196">
              <w:rPr>
                <w:b/>
              </w:rPr>
              <w:t xml:space="preserve">Организация  </w:t>
            </w:r>
          </w:p>
          <w:p w:rsidR="00851B6D" w:rsidRPr="00370196" w:rsidRDefault="00851B6D" w:rsidP="001010CB">
            <w:pPr>
              <w:rPr>
                <w:b/>
              </w:rPr>
            </w:pPr>
            <w:r w:rsidRPr="00370196">
              <w:rPr>
                <w:b/>
              </w:rPr>
              <w:t>пространства</w:t>
            </w:r>
          </w:p>
        </w:tc>
        <w:tc>
          <w:tcPr>
            <w:tcW w:w="12190" w:type="dxa"/>
            <w:shd w:val="clear" w:color="auto" w:fill="auto"/>
          </w:tcPr>
          <w:p w:rsidR="00851B6D" w:rsidRPr="004559CE" w:rsidRDefault="00851B6D" w:rsidP="001010CB">
            <w:r w:rsidRPr="004559CE">
              <w:t>Фронтальная,  индивидуальная,  групповая  работа.</w:t>
            </w:r>
          </w:p>
        </w:tc>
      </w:tr>
    </w:tbl>
    <w:p w:rsidR="00851B6D" w:rsidRPr="00E31DA3" w:rsidRDefault="00851B6D" w:rsidP="00851B6D">
      <w:r w:rsidRPr="00E31DA3">
        <w:t xml:space="preserve">   </w:t>
      </w:r>
    </w:p>
    <w:p w:rsidR="00851B6D" w:rsidRPr="00E31DA3" w:rsidRDefault="00851B6D" w:rsidP="00851B6D">
      <w:pPr>
        <w:jc w:val="center"/>
        <w:rPr>
          <w:b/>
        </w:rPr>
      </w:pPr>
      <w:r w:rsidRPr="00E31DA3">
        <w:rPr>
          <w:b/>
        </w:rPr>
        <w:t>Структура  и  ход  урока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167"/>
        <w:gridCol w:w="3213"/>
        <w:gridCol w:w="2726"/>
        <w:gridCol w:w="2368"/>
      </w:tblGrid>
      <w:tr w:rsidR="00851B6D" w:rsidRPr="004559CE" w:rsidTr="001010CB">
        <w:tc>
          <w:tcPr>
            <w:tcW w:w="2943" w:type="dxa"/>
            <w:vMerge w:val="restart"/>
            <w:shd w:val="clear" w:color="auto" w:fill="auto"/>
          </w:tcPr>
          <w:p w:rsidR="00851B6D" w:rsidRPr="004559CE" w:rsidRDefault="00851B6D" w:rsidP="001010CB">
            <w:pPr>
              <w:jc w:val="center"/>
            </w:pPr>
            <w:r w:rsidRPr="004559CE">
              <w:t xml:space="preserve">Этап </w:t>
            </w:r>
          </w:p>
        </w:tc>
        <w:tc>
          <w:tcPr>
            <w:tcW w:w="4167" w:type="dxa"/>
            <w:vMerge w:val="restart"/>
            <w:shd w:val="clear" w:color="auto" w:fill="auto"/>
          </w:tcPr>
          <w:p w:rsidR="00851B6D" w:rsidRPr="004559CE" w:rsidRDefault="00851B6D" w:rsidP="001010CB">
            <w:pPr>
              <w:jc w:val="center"/>
            </w:pPr>
            <w:r w:rsidRPr="004559CE">
              <w:t xml:space="preserve">Деятельность </w:t>
            </w:r>
          </w:p>
          <w:p w:rsidR="00851B6D" w:rsidRPr="004559CE" w:rsidRDefault="00851B6D" w:rsidP="001010CB">
            <w:pPr>
              <w:jc w:val="center"/>
            </w:pPr>
            <w:r w:rsidRPr="004559CE">
              <w:t>учителя</w:t>
            </w:r>
          </w:p>
        </w:tc>
        <w:tc>
          <w:tcPr>
            <w:tcW w:w="3213" w:type="dxa"/>
            <w:vMerge w:val="restart"/>
            <w:shd w:val="clear" w:color="auto" w:fill="auto"/>
          </w:tcPr>
          <w:p w:rsidR="00851B6D" w:rsidRPr="004559CE" w:rsidRDefault="00851B6D" w:rsidP="001010CB">
            <w:pPr>
              <w:jc w:val="center"/>
            </w:pPr>
            <w:r w:rsidRPr="004559CE">
              <w:t xml:space="preserve">Деятельность </w:t>
            </w:r>
          </w:p>
          <w:p w:rsidR="00851B6D" w:rsidRPr="004559CE" w:rsidRDefault="00851B6D" w:rsidP="001010CB">
            <w:pPr>
              <w:jc w:val="center"/>
            </w:pPr>
            <w:r w:rsidRPr="004559CE">
              <w:t>учащихся</w:t>
            </w:r>
          </w:p>
        </w:tc>
        <w:tc>
          <w:tcPr>
            <w:tcW w:w="5094" w:type="dxa"/>
            <w:gridSpan w:val="2"/>
            <w:shd w:val="clear" w:color="auto" w:fill="auto"/>
          </w:tcPr>
          <w:p w:rsidR="00851B6D" w:rsidRPr="004559CE" w:rsidRDefault="00851B6D" w:rsidP="001010CB">
            <w:pPr>
              <w:jc w:val="center"/>
            </w:pPr>
            <w:r w:rsidRPr="004559CE">
              <w:t>Планируемые  результаты</w:t>
            </w:r>
          </w:p>
        </w:tc>
      </w:tr>
      <w:tr w:rsidR="00851B6D" w:rsidRPr="004559CE" w:rsidTr="001010CB">
        <w:tc>
          <w:tcPr>
            <w:tcW w:w="2943" w:type="dxa"/>
            <w:vMerge/>
            <w:shd w:val="clear" w:color="auto" w:fill="auto"/>
          </w:tcPr>
          <w:p w:rsidR="00851B6D" w:rsidRPr="004559CE" w:rsidRDefault="00851B6D" w:rsidP="001010CB"/>
        </w:tc>
        <w:tc>
          <w:tcPr>
            <w:tcW w:w="4167" w:type="dxa"/>
            <w:vMerge/>
            <w:shd w:val="clear" w:color="auto" w:fill="auto"/>
          </w:tcPr>
          <w:p w:rsidR="00851B6D" w:rsidRPr="004559CE" w:rsidRDefault="00851B6D" w:rsidP="001010CB"/>
        </w:tc>
        <w:tc>
          <w:tcPr>
            <w:tcW w:w="3213" w:type="dxa"/>
            <w:vMerge/>
            <w:shd w:val="clear" w:color="auto" w:fill="auto"/>
          </w:tcPr>
          <w:p w:rsidR="00851B6D" w:rsidRPr="004559CE" w:rsidRDefault="00851B6D" w:rsidP="001010CB"/>
        </w:tc>
        <w:tc>
          <w:tcPr>
            <w:tcW w:w="2726" w:type="dxa"/>
            <w:shd w:val="clear" w:color="auto" w:fill="auto"/>
          </w:tcPr>
          <w:p w:rsidR="00851B6D" w:rsidRPr="004559CE" w:rsidRDefault="00851B6D" w:rsidP="001010CB">
            <w:pPr>
              <w:jc w:val="center"/>
            </w:pPr>
            <w:r w:rsidRPr="004559CE">
              <w:t>Предметные</w:t>
            </w:r>
          </w:p>
        </w:tc>
        <w:tc>
          <w:tcPr>
            <w:tcW w:w="2368" w:type="dxa"/>
            <w:shd w:val="clear" w:color="auto" w:fill="auto"/>
          </w:tcPr>
          <w:p w:rsidR="00851B6D" w:rsidRPr="004559CE" w:rsidRDefault="00851B6D" w:rsidP="001010CB">
            <w:r w:rsidRPr="004559CE">
              <w:t xml:space="preserve">Универсальные  учебные </w:t>
            </w:r>
          </w:p>
          <w:p w:rsidR="00851B6D" w:rsidRPr="004559CE" w:rsidRDefault="00851B6D" w:rsidP="001010CB">
            <w:r w:rsidRPr="004559CE">
              <w:t xml:space="preserve">действия:   личностные </w:t>
            </w:r>
          </w:p>
          <w:p w:rsidR="00851B6D" w:rsidRPr="004559CE" w:rsidRDefault="00851B6D" w:rsidP="001010CB">
            <w:r w:rsidRPr="004559CE">
              <w:t xml:space="preserve">регулятивные,  коммуникативные,  </w:t>
            </w:r>
          </w:p>
          <w:p w:rsidR="00851B6D" w:rsidRPr="004559CE" w:rsidRDefault="00851B6D" w:rsidP="001010CB">
            <w:r w:rsidRPr="004559CE">
              <w:t>познавательные</w:t>
            </w:r>
          </w:p>
        </w:tc>
      </w:tr>
      <w:tr w:rsidR="00851B6D" w:rsidRPr="004559CE" w:rsidTr="001010CB">
        <w:tc>
          <w:tcPr>
            <w:tcW w:w="2943" w:type="dxa"/>
            <w:shd w:val="clear" w:color="auto" w:fill="auto"/>
          </w:tcPr>
          <w:p w:rsidR="00851B6D" w:rsidRPr="004559CE" w:rsidRDefault="00851B6D" w:rsidP="001010CB">
            <w:r w:rsidRPr="004559CE">
              <w:t>1</w:t>
            </w:r>
          </w:p>
        </w:tc>
        <w:tc>
          <w:tcPr>
            <w:tcW w:w="4167" w:type="dxa"/>
            <w:shd w:val="clear" w:color="auto" w:fill="auto"/>
          </w:tcPr>
          <w:p w:rsidR="00851B6D" w:rsidRPr="004559CE" w:rsidRDefault="00851B6D" w:rsidP="001010CB">
            <w:pPr>
              <w:jc w:val="center"/>
            </w:pPr>
            <w:r w:rsidRPr="004559CE">
              <w:t>2</w:t>
            </w:r>
          </w:p>
        </w:tc>
        <w:tc>
          <w:tcPr>
            <w:tcW w:w="3213" w:type="dxa"/>
            <w:shd w:val="clear" w:color="auto" w:fill="auto"/>
          </w:tcPr>
          <w:p w:rsidR="00851B6D" w:rsidRPr="004559CE" w:rsidRDefault="00851B6D" w:rsidP="001010CB">
            <w:pPr>
              <w:jc w:val="center"/>
            </w:pPr>
            <w:r w:rsidRPr="004559CE">
              <w:t>3</w:t>
            </w:r>
          </w:p>
        </w:tc>
        <w:tc>
          <w:tcPr>
            <w:tcW w:w="2726" w:type="dxa"/>
            <w:shd w:val="clear" w:color="auto" w:fill="auto"/>
          </w:tcPr>
          <w:p w:rsidR="00851B6D" w:rsidRPr="004559CE" w:rsidRDefault="00851B6D" w:rsidP="001010CB">
            <w:pPr>
              <w:jc w:val="center"/>
            </w:pPr>
            <w:r w:rsidRPr="004559CE">
              <w:t>4</w:t>
            </w:r>
          </w:p>
        </w:tc>
        <w:tc>
          <w:tcPr>
            <w:tcW w:w="2368" w:type="dxa"/>
            <w:shd w:val="clear" w:color="auto" w:fill="auto"/>
          </w:tcPr>
          <w:p w:rsidR="00851B6D" w:rsidRPr="004559CE" w:rsidRDefault="00851B6D" w:rsidP="001010CB">
            <w:pPr>
              <w:jc w:val="center"/>
            </w:pPr>
            <w:r w:rsidRPr="004559CE">
              <w:t>5</w:t>
            </w:r>
          </w:p>
        </w:tc>
      </w:tr>
      <w:tr w:rsidR="00851B6D" w:rsidRPr="004559CE" w:rsidTr="001010CB">
        <w:tc>
          <w:tcPr>
            <w:tcW w:w="2943" w:type="dxa"/>
            <w:shd w:val="clear" w:color="auto" w:fill="auto"/>
          </w:tcPr>
          <w:p w:rsidR="00851B6D" w:rsidRPr="004559CE" w:rsidRDefault="00851B6D" w:rsidP="001010CB">
            <w:r w:rsidRPr="004559CE">
              <w:rPr>
                <w:b/>
              </w:rPr>
              <w:t>1. Самоопределение к деятельности</w:t>
            </w:r>
          </w:p>
        </w:tc>
        <w:tc>
          <w:tcPr>
            <w:tcW w:w="4167" w:type="dxa"/>
            <w:shd w:val="clear" w:color="auto" w:fill="auto"/>
          </w:tcPr>
          <w:p w:rsidR="00851B6D" w:rsidRPr="00255BC6" w:rsidRDefault="00851B6D" w:rsidP="001010CB">
            <w:r w:rsidRPr="00255BC6">
              <w:t>Добрый день! Мы сегодня принимаем гостей. Улыбнитесь мне, друг другу и нашим гостям.</w:t>
            </w:r>
          </w:p>
          <w:p w:rsidR="00851B6D" w:rsidRPr="00255BC6" w:rsidRDefault="00851B6D" w:rsidP="001010CB">
            <w:r w:rsidRPr="00255BC6">
              <w:t> На уроке, ребята, нам предстоит выполнить серьезную работу – мы попытаемся    совершить  маленькое, но самостоятельное открытие.</w:t>
            </w:r>
          </w:p>
          <w:p w:rsidR="00851B6D" w:rsidRPr="00255BC6" w:rsidRDefault="00851B6D" w:rsidP="001010CB">
            <w:r w:rsidRPr="00255BC6">
              <w:t>От вас потребуется усидчивость, внимание, настрой на работу – в общем показать, что вы умеете работать на отлично.</w:t>
            </w:r>
          </w:p>
          <w:p w:rsidR="00851B6D" w:rsidRPr="00431317" w:rsidRDefault="00851B6D" w:rsidP="001010CB">
            <w:pPr>
              <w:jc w:val="center"/>
              <w:rPr>
                <w:b/>
              </w:rPr>
            </w:pPr>
            <w:r w:rsidRPr="00431317">
              <w:rPr>
                <w:b/>
              </w:rPr>
              <w:t>Девиз урока :</w:t>
            </w:r>
          </w:p>
          <w:p w:rsidR="00851B6D" w:rsidRDefault="00851B6D" w:rsidP="001010CB">
            <w:pPr>
              <w:jc w:val="center"/>
            </w:pPr>
            <w:r>
              <w:lastRenderedPageBreak/>
              <w:t xml:space="preserve">Ни шагу назад , </w:t>
            </w:r>
          </w:p>
          <w:p w:rsidR="00851B6D" w:rsidRDefault="00851B6D" w:rsidP="001010CB">
            <w:pPr>
              <w:jc w:val="center"/>
            </w:pPr>
            <w:r>
              <w:t xml:space="preserve">Ни шагу на месте , </w:t>
            </w:r>
          </w:p>
          <w:p w:rsidR="00851B6D" w:rsidRDefault="00851B6D" w:rsidP="001010CB">
            <w:pPr>
              <w:jc w:val="center"/>
            </w:pPr>
            <w:r>
              <w:t xml:space="preserve">А только вперёд </w:t>
            </w:r>
          </w:p>
          <w:p w:rsidR="00851B6D" w:rsidRPr="004559CE" w:rsidRDefault="00851B6D" w:rsidP="001010CB">
            <w:pPr>
              <w:jc w:val="center"/>
            </w:pPr>
            <w:r>
              <w:t>И только все вместе .</w:t>
            </w:r>
          </w:p>
          <w:p w:rsidR="00851B6D" w:rsidRPr="004559CE" w:rsidRDefault="00851B6D" w:rsidP="001010CB">
            <w:pPr>
              <w:jc w:val="center"/>
            </w:pPr>
          </w:p>
        </w:tc>
        <w:tc>
          <w:tcPr>
            <w:tcW w:w="3213" w:type="dxa"/>
            <w:shd w:val="clear" w:color="auto" w:fill="auto"/>
          </w:tcPr>
          <w:p w:rsidR="00851B6D" w:rsidRPr="004559CE" w:rsidRDefault="00851B6D" w:rsidP="001010CB">
            <w:pPr>
              <w:jc w:val="center"/>
            </w:pPr>
            <w:r w:rsidRPr="004559CE">
              <w:lastRenderedPageBreak/>
              <w:t>Подготовка класса к работе</w:t>
            </w:r>
          </w:p>
          <w:p w:rsidR="00851B6D" w:rsidRPr="004559CE" w:rsidRDefault="00851B6D" w:rsidP="001010CB">
            <w:pPr>
              <w:jc w:val="center"/>
            </w:pPr>
          </w:p>
        </w:tc>
        <w:tc>
          <w:tcPr>
            <w:tcW w:w="2726" w:type="dxa"/>
            <w:shd w:val="clear" w:color="auto" w:fill="auto"/>
          </w:tcPr>
          <w:p w:rsidR="00851B6D" w:rsidRPr="004559CE" w:rsidRDefault="00851B6D" w:rsidP="001010CB">
            <w:pPr>
              <w:jc w:val="center"/>
            </w:pPr>
          </w:p>
        </w:tc>
        <w:tc>
          <w:tcPr>
            <w:tcW w:w="2368" w:type="dxa"/>
            <w:shd w:val="clear" w:color="auto" w:fill="auto"/>
          </w:tcPr>
          <w:p w:rsidR="00851B6D" w:rsidRPr="004559CE" w:rsidRDefault="00851B6D" w:rsidP="001010CB">
            <w:pPr>
              <w:jc w:val="center"/>
            </w:pPr>
            <w:r w:rsidRPr="004559CE">
              <w:t>Личностные: самоопределение; регулятивные: целеполагание; коммуникативные: планирование учебного сотрудничества с учителем и сверстниками</w:t>
            </w:r>
          </w:p>
          <w:p w:rsidR="00851B6D" w:rsidRPr="004559CE" w:rsidRDefault="00851B6D" w:rsidP="001010CB">
            <w:pPr>
              <w:jc w:val="center"/>
            </w:pPr>
          </w:p>
        </w:tc>
      </w:tr>
      <w:tr w:rsidR="00851B6D" w:rsidRPr="004559CE" w:rsidTr="001010CB">
        <w:tc>
          <w:tcPr>
            <w:tcW w:w="2943" w:type="dxa"/>
            <w:shd w:val="clear" w:color="auto" w:fill="auto"/>
          </w:tcPr>
          <w:p w:rsidR="00851B6D" w:rsidRPr="004559CE" w:rsidRDefault="00851B6D" w:rsidP="001010CB">
            <w:pPr>
              <w:rPr>
                <w:b/>
              </w:rPr>
            </w:pPr>
          </w:p>
        </w:tc>
        <w:tc>
          <w:tcPr>
            <w:tcW w:w="4167" w:type="dxa"/>
            <w:shd w:val="clear" w:color="auto" w:fill="auto"/>
          </w:tcPr>
          <w:p w:rsidR="00851B6D" w:rsidRPr="004559CE" w:rsidRDefault="00851B6D" w:rsidP="001010CB">
            <w:pPr>
              <w:jc w:val="center"/>
            </w:pPr>
          </w:p>
        </w:tc>
        <w:tc>
          <w:tcPr>
            <w:tcW w:w="3213" w:type="dxa"/>
            <w:shd w:val="clear" w:color="auto" w:fill="auto"/>
          </w:tcPr>
          <w:p w:rsidR="00851B6D" w:rsidRPr="004559CE" w:rsidRDefault="00851B6D" w:rsidP="001010CB">
            <w:pPr>
              <w:jc w:val="center"/>
            </w:pPr>
          </w:p>
        </w:tc>
        <w:tc>
          <w:tcPr>
            <w:tcW w:w="2726" w:type="dxa"/>
            <w:shd w:val="clear" w:color="auto" w:fill="auto"/>
          </w:tcPr>
          <w:p w:rsidR="00851B6D" w:rsidRPr="004559CE" w:rsidRDefault="00851B6D" w:rsidP="001010CB">
            <w:pPr>
              <w:jc w:val="center"/>
            </w:pPr>
          </w:p>
        </w:tc>
        <w:tc>
          <w:tcPr>
            <w:tcW w:w="2368" w:type="dxa"/>
            <w:shd w:val="clear" w:color="auto" w:fill="auto"/>
          </w:tcPr>
          <w:p w:rsidR="00851B6D" w:rsidRPr="004559CE" w:rsidRDefault="00851B6D" w:rsidP="001010CB">
            <w:pPr>
              <w:jc w:val="center"/>
            </w:pPr>
          </w:p>
        </w:tc>
      </w:tr>
      <w:tr w:rsidR="00851B6D" w:rsidRPr="004559CE" w:rsidTr="001010CB">
        <w:tc>
          <w:tcPr>
            <w:tcW w:w="2943" w:type="dxa"/>
            <w:shd w:val="clear" w:color="auto" w:fill="auto"/>
          </w:tcPr>
          <w:p w:rsidR="00851B6D" w:rsidRPr="004559CE" w:rsidRDefault="00851B6D" w:rsidP="001010CB">
            <w:pPr>
              <w:rPr>
                <w:b/>
              </w:rPr>
            </w:pPr>
            <w:r w:rsidRPr="004559CE">
              <w:rPr>
                <w:b/>
              </w:rPr>
              <w:t xml:space="preserve">2. Актуализация знаний и фиксация затруднений в деятельности </w:t>
            </w:r>
          </w:p>
          <w:p w:rsidR="00851B6D" w:rsidRPr="004559CE" w:rsidRDefault="00851B6D" w:rsidP="001010CB">
            <w:r w:rsidRPr="004559CE">
              <w:t xml:space="preserve">Цели:  </w:t>
            </w:r>
          </w:p>
          <w:p w:rsidR="00851B6D" w:rsidRPr="004559CE" w:rsidRDefault="00851B6D" w:rsidP="001010CB">
            <w:r w:rsidRPr="004559CE">
              <w:t xml:space="preserve">- актуализировать требования </w:t>
            </w:r>
          </w:p>
          <w:p w:rsidR="00851B6D" w:rsidRPr="004559CE" w:rsidRDefault="00851B6D" w:rsidP="001010CB">
            <w:r w:rsidRPr="004559CE">
              <w:t xml:space="preserve">к учащимся с позиций учебной  деятельности; </w:t>
            </w:r>
          </w:p>
          <w:p w:rsidR="00851B6D" w:rsidRPr="004559CE" w:rsidRDefault="00851B6D" w:rsidP="001010CB">
            <w:r w:rsidRPr="004559CE">
              <w:t xml:space="preserve">- создать  условия  для  формирования  внутренней потребности  учащихся   во  включении  в  учебную  деятельность;  </w:t>
            </w:r>
          </w:p>
          <w:p w:rsidR="00851B6D" w:rsidRPr="004559CE" w:rsidRDefault="00851B6D" w:rsidP="001010CB">
            <w:r w:rsidRPr="004559CE">
              <w:t xml:space="preserve">- установить  тематические  рамки   </w:t>
            </w:r>
          </w:p>
        </w:tc>
        <w:tc>
          <w:tcPr>
            <w:tcW w:w="4167" w:type="dxa"/>
            <w:shd w:val="clear" w:color="auto" w:fill="auto"/>
          </w:tcPr>
          <w:p w:rsidR="00851B6D" w:rsidRPr="004559CE" w:rsidRDefault="00851B6D" w:rsidP="001010CB">
            <w:r w:rsidRPr="004559CE">
              <w:t xml:space="preserve"> - откройте домашнюю работу и сверьте с образцом.</w:t>
            </w:r>
          </w:p>
          <w:p w:rsidR="00851B6D" w:rsidRPr="004559CE" w:rsidRDefault="00851B6D" w:rsidP="001010CB">
            <w:r w:rsidRPr="004559CE">
              <w:t>Организует  работу  по  актуализации  опорных  знаний. Предлагает  учащимся  выполнить  задания:</w:t>
            </w:r>
          </w:p>
          <w:p w:rsidR="00851B6D" w:rsidRPr="004559CE" w:rsidRDefault="00851B6D" w:rsidP="001010CB">
            <w:r w:rsidRPr="004559CE">
              <w:t xml:space="preserve"> - </w:t>
            </w:r>
            <w:r>
              <w:t>Ответить на вопрос «Что мы знаем о числах ?»</w:t>
            </w:r>
            <w:r w:rsidR="00372D1F">
              <w:t xml:space="preserve"> Какие есть числа?</w:t>
            </w:r>
          </w:p>
          <w:p w:rsidR="00851B6D" w:rsidRPr="004559CE" w:rsidRDefault="00851B6D" w:rsidP="001010CB">
            <w:r w:rsidRPr="004559CE">
              <w:t xml:space="preserve">- </w:t>
            </w:r>
            <w:r>
              <w:t>Придумать словосочетания со словом  «число»</w:t>
            </w:r>
            <w:r w:rsidRPr="004559CE">
              <w:t xml:space="preserve">. </w:t>
            </w:r>
          </w:p>
          <w:p w:rsidR="00851B6D" w:rsidRPr="004559CE" w:rsidRDefault="0009234D" w:rsidP="001010CB">
            <w:r>
              <w:t>Устный счет.</w:t>
            </w:r>
          </w:p>
          <w:p w:rsidR="00851B6D" w:rsidRPr="004559CE" w:rsidRDefault="00851B6D" w:rsidP="001010CB">
            <w:r w:rsidRPr="004559CE">
              <w:t xml:space="preserve">- </w:t>
            </w:r>
            <w:r>
              <w:t>Привести пример числа с указанным  качеством .</w:t>
            </w:r>
          </w:p>
          <w:p w:rsidR="00851B6D" w:rsidRPr="004559CE" w:rsidRDefault="00851B6D" w:rsidP="001010CB"/>
          <w:p w:rsidR="00851B6D" w:rsidRPr="004559CE" w:rsidRDefault="00851B6D" w:rsidP="001010CB">
            <w:r>
              <w:t xml:space="preserve"> </w:t>
            </w:r>
          </w:p>
        </w:tc>
        <w:tc>
          <w:tcPr>
            <w:tcW w:w="3213" w:type="dxa"/>
            <w:shd w:val="clear" w:color="auto" w:fill="auto"/>
          </w:tcPr>
          <w:p w:rsidR="00851B6D" w:rsidRPr="004559CE" w:rsidRDefault="00851B6D" w:rsidP="001010CB">
            <w:r w:rsidRPr="004559CE">
              <w:t>Сверяют свои записи с эталоном, исправляют ошибки.</w:t>
            </w:r>
          </w:p>
          <w:p w:rsidR="00851B6D" w:rsidRDefault="00851B6D" w:rsidP="001010CB">
            <w:r>
              <w:t xml:space="preserve">Приводят примеры словосочетаний со словом «число» </w:t>
            </w:r>
          </w:p>
          <w:p w:rsidR="00851B6D" w:rsidRPr="004559CE" w:rsidRDefault="00851B6D" w:rsidP="001010CB"/>
          <w:p w:rsidR="00851B6D" w:rsidRDefault="00851B6D" w:rsidP="001010CB">
            <w:r>
              <w:t>Приводят примеры чисел ,о которых говорится в словосочетании.</w:t>
            </w:r>
          </w:p>
          <w:p w:rsidR="00851B6D" w:rsidRDefault="0009234D" w:rsidP="001010CB">
            <w:r>
              <w:t>Классифицируют записи словосоче</w:t>
            </w:r>
            <w:r w:rsidR="00851B6D">
              <w:t>таний по критерию «знакомо- незнакомо »</w:t>
            </w:r>
          </w:p>
          <w:p w:rsidR="00851B6D" w:rsidRPr="004559CE" w:rsidRDefault="00851B6D" w:rsidP="001010CB"/>
          <w:p w:rsidR="00851B6D" w:rsidRPr="004559CE" w:rsidRDefault="00851B6D" w:rsidP="001010CB">
            <w:r>
              <w:t>Формулируют проблему , которое соответствует новой теме , разрешение которой и будет  произведено на уроке</w:t>
            </w:r>
          </w:p>
          <w:p w:rsidR="00851B6D" w:rsidRPr="004559CE" w:rsidRDefault="00851B6D" w:rsidP="001010CB"/>
          <w:p w:rsidR="00851B6D" w:rsidRPr="004559CE" w:rsidRDefault="00851B6D" w:rsidP="001010CB"/>
        </w:tc>
        <w:tc>
          <w:tcPr>
            <w:tcW w:w="2726" w:type="dxa"/>
            <w:shd w:val="clear" w:color="auto" w:fill="auto"/>
          </w:tcPr>
          <w:p w:rsidR="00851B6D" w:rsidRPr="004559CE" w:rsidRDefault="00851B6D" w:rsidP="001010CB">
            <w:r w:rsidRPr="004559CE">
              <w:t xml:space="preserve">Уметь  определять цель,  планировать свою деятельность. </w:t>
            </w:r>
          </w:p>
          <w:p w:rsidR="00851B6D" w:rsidRPr="004559CE" w:rsidRDefault="00851B6D" w:rsidP="001010CB"/>
        </w:tc>
        <w:tc>
          <w:tcPr>
            <w:tcW w:w="2368" w:type="dxa"/>
            <w:shd w:val="clear" w:color="auto" w:fill="auto"/>
          </w:tcPr>
          <w:p w:rsidR="00851B6D" w:rsidRPr="004559CE" w:rsidRDefault="00851B6D" w:rsidP="001010CB">
            <w:r w:rsidRPr="004559CE">
              <w:t xml:space="preserve">Коммуникативные:  оформлять  свои  мысли  в  устной  форме. </w:t>
            </w:r>
          </w:p>
          <w:p w:rsidR="00851B6D" w:rsidRPr="004559CE" w:rsidRDefault="00851B6D" w:rsidP="001010CB">
            <w:r w:rsidRPr="004559CE">
              <w:t xml:space="preserve">Регулятивные:  планировать  деятельность  в учебной ситуации,  оценивать степень  и  способы  достижения  цели,  выбирать  средства  достижения  цели. </w:t>
            </w:r>
          </w:p>
          <w:p w:rsidR="00851B6D" w:rsidRPr="004559CE" w:rsidRDefault="00851B6D" w:rsidP="001010CB">
            <w:r w:rsidRPr="004559CE">
              <w:t xml:space="preserve"> </w:t>
            </w:r>
          </w:p>
          <w:p w:rsidR="00851B6D" w:rsidRPr="004559CE" w:rsidRDefault="00851B6D" w:rsidP="001010CB"/>
        </w:tc>
      </w:tr>
      <w:tr w:rsidR="00851B6D" w:rsidRPr="004559CE" w:rsidTr="001010CB">
        <w:tc>
          <w:tcPr>
            <w:tcW w:w="2943" w:type="dxa"/>
            <w:shd w:val="clear" w:color="auto" w:fill="auto"/>
          </w:tcPr>
          <w:p w:rsidR="00851B6D" w:rsidRPr="004559CE" w:rsidRDefault="00851B6D" w:rsidP="001010CB">
            <w:pPr>
              <w:rPr>
                <w:b/>
              </w:rPr>
            </w:pPr>
            <w:r w:rsidRPr="004559CE">
              <w:rPr>
                <w:b/>
              </w:rPr>
              <w:t>3. Постановка учебной задачи</w:t>
            </w:r>
          </w:p>
          <w:p w:rsidR="00851B6D" w:rsidRPr="004559CE" w:rsidRDefault="00851B6D" w:rsidP="001010CB">
            <w:r w:rsidRPr="004559CE">
              <w:t xml:space="preserve">Цели:  </w:t>
            </w:r>
          </w:p>
          <w:p w:rsidR="00851B6D" w:rsidRPr="004559CE" w:rsidRDefault="00851B6D" w:rsidP="001010CB">
            <w:r w:rsidRPr="004559CE">
              <w:t xml:space="preserve">- создать  условия  для выполнения  учащимися пробного  учебного действия; </w:t>
            </w:r>
          </w:p>
          <w:p w:rsidR="00851B6D" w:rsidRPr="004559CE" w:rsidRDefault="00851B6D" w:rsidP="001010CB">
            <w:r w:rsidRPr="004559CE">
              <w:t xml:space="preserve">- организовать фиксирование учащимися </w:t>
            </w:r>
            <w:r w:rsidRPr="004559CE">
              <w:lastRenderedPageBreak/>
              <w:t xml:space="preserve">индивидуального затруднения; </w:t>
            </w:r>
          </w:p>
          <w:p w:rsidR="00851B6D" w:rsidRPr="004559CE" w:rsidRDefault="00851B6D" w:rsidP="001010CB">
            <w:r w:rsidRPr="004559CE">
              <w:t xml:space="preserve">- выявить  место затруднения; </w:t>
            </w:r>
          </w:p>
          <w:p w:rsidR="00851B6D" w:rsidRPr="004559CE" w:rsidRDefault="00851B6D" w:rsidP="001010CB">
            <w:pPr>
              <w:rPr>
                <w:b/>
              </w:rPr>
            </w:pPr>
            <w:r w:rsidRPr="004559CE">
              <w:t>- зафиксировать во внешней  речи  причину затруднения</w:t>
            </w:r>
          </w:p>
        </w:tc>
        <w:tc>
          <w:tcPr>
            <w:tcW w:w="4167" w:type="dxa"/>
            <w:shd w:val="clear" w:color="auto" w:fill="auto"/>
          </w:tcPr>
          <w:p w:rsidR="00851B6D" w:rsidRPr="004559CE" w:rsidRDefault="00851B6D" w:rsidP="001010CB">
            <w:pPr>
              <w:jc w:val="center"/>
            </w:pPr>
            <w:r w:rsidRPr="004559CE">
              <w:lastRenderedPageBreak/>
              <w:t>Активизирует знания учащихся. Создаёт проблемную ситуацию</w:t>
            </w:r>
          </w:p>
          <w:p w:rsidR="00851B6D" w:rsidRDefault="00851B6D" w:rsidP="001010CB">
            <w:r>
              <w:t>Вычеркнуть все словосочетания , для которых удалось привести пример .</w:t>
            </w:r>
          </w:p>
          <w:p w:rsidR="00851B6D" w:rsidRDefault="00372D1F" w:rsidP="001010CB">
            <w:r>
              <w:t>Выполнить самостоятельно:</w:t>
            </w:r>
          </w:p>
          <w:p w:rsidR="00372D1F" w:rsidRPr="00372D1F" w:rsidRDefault="009B3D91" w:rsidP="001010CB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∙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  <w:p w:rsidR="00372D1F" w:rsidRDefault="00372D1F" w:rsidP="001010CB">
            <w:r>
              <w:t xml:space="preserve">2 </w:t>
            </w:r>
            <m:oMath>
              <m:r>
                <w:rPr>
                  <w:rFonts w:ascii="Cambria Math" w:hAnsi="Cambria Math"/>
                </w:rPr>
                <m:t xml:space="preserve">∙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  <w:p w:rsidR="00372D1F" w:rsidRDefault="00372D1F" w:rsidP="001010CB">
            <w:r>
              <w:lastRenderedPageBreak/>
              <w:t>3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 xml:space="preserve"> ∙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</m:oMath>
          </w:p>
          <w:p w:rsidR="00D9109C" w:rsidRDefault="00D9109C" w:rsidP="001010CB">
            <w:r>
              <w:t xml:space="preserve">0,2 </w:t>
            </w:r>
            <m:oMath>
              <m:r>
                <w:rPr>
                  <w:rFonts w:ascii="Cambria Math" w:hAnsi="Cambria Math"/>
                </w:rPr>
                <m:t>∙</m:t>
              </m:r>
            </m:oMath>
            <w:r>
              <w:t xml:space="preserve"> 5</w:t>
            </w:r>
          </w:p>
          <w:p w:rsidR="00D9109C" w:rsidRDefault="00D9109C" w:rsidP="001010CB">
            <w:r>
              <w:t xml:space="preserve">2,5 </w:t>
            </w:r>
            <m:oMath>
              <m:r>
                <w:rPr>
                  <w:rFonts w:ascii="Cambria Math" w:hAnsi="Cambria Math"/>
                </w:rPr>
                <m:t xml:space="preserve">∙ </m:t>
              </m:r>
            </m:oMath>
            <w:r>
              <w:t>4</w:t>
            </w:r>
          </w:p>
          <w:p w:rsidR="00851B6D" w:rsidRPr="004559CE" w:rsidRDefault="00851B6D" w:rsidP="001010CB">
            <w:r>
              <w:t>Сформулировать тему урока согласно тому словосочетанию , для которого примера подобрать не удалось по причине отсутствия   необходимых знаний .</w:t>
            </w:r>
          </w:p>
          <w:p w:rsidR="00851B6D" w:rsidRPr="004559CE" w:rsidRDefault="00851B6D" w:rsidP="001010CB"/>
          <w:p w:rsidR="00851B6D" w:rsidRPr="004559CE" w:rsidRDefault="00851B6D" w:rsidP="001010CB"/>
          <w:p w:rsidR="00851B6D" w:rsidRPr="004559CE" w:rsidRDefault="00851B6D" w:rsidP="001010CB"/>
          <w:p w:rsidR="00851B6D" w:rsidRPr="004559CE" w:rsidRDefault="00851B6D" w:rsidP="001010CB"/>
        </w:tc>
        <w:tc>
          <w:tcPr>
            <w:tcW w:w="3213" w:type="dxa"/>
            <w:shd w:val="clear" w:color="auto" w:fill="auto"/>
          </w:tcPr>
          <w:p w:rsidR="00851B6D" w:rsidRPr="004559CE" w:rsidRDefault="00851B6D" w:rsidP="001010CB">
            <w:r w:rsidRPr="004559CE">
              <w:lastRenderedPageBreak/>
              <w:t xml:space="preserve">Ученики читают выражения, последним записано </w:t>
            </w:r>
            <w:r>
              <w:t>словосочетание ,</w:t>
            </w:r>
            <w:r w:rsidRPr="004559CE">
              <w:t xml:space="preserve"> это должно вызвать затруднение в чтении, или вызвать вопросы, т.к. отличается от других.</w:t>
            </w:r>
            <w:r w:rsidR="00D9109C">
              <w:t xml:space="preserve"> Самостоятельно решают примеры.</w:t>
            </w:r>
          </w:p>
          <w:p w:rsidR="00851B6D" w:rsidRPr="004559CE" w:rsidRDefault="00D9109C" w:rsidP="001010CB">
            <w:r>
              <w:t>Ф</w:t>
            </w:r>
            <w:r w:rsidR="00851B6D" w:rsidRPr="004559CE">
              <w:t xml:space="preserve">ормулируют тему, цели </w:t>
            </w:r>
            <w:r w:rsidR="00851B6D" w:rsidRPr="004559CE">
              <w:lastRenderedPageBreak/>
              <w:t>урока</w:t>
            </w:r>
            <w:r w:rsidR="00851B6D">
              <w:t xml:space="preserve"> .</w:t>
            </w:r>
          </w:p>
          <w:p w:rsidR="00851B6D" w:rsidRPr="004559CE" w:rsidRDefault="00851B6D" w:rsidP="001010CB"/>
        </w:tc>
        <w:tc>
          <w:tcPr>
            <w:tcW w:w="2726" w:type="dxa"/>
            <w:shd w:val="clear" w:color="auto" w:fill="auto"/>
          </w:tcPr>
          <w:p w:rsidR="00851B6D" w:rsidRPr="004559CE" w:rsidRDefault="00851B6D" w:rsidP="001010CB">
            <w:r w:rsidRPr="004559CE">
              <w:lastRenderedPageBreak/>
              <w:t xml:space="preserve">Уметь  выделять  существенную  информацию  из  </w:t>
            </w:r>
            <w:r>
              <w:t xml:space="preserve">проблемы </w:t>
            </w:r>
            <w:r w:rsidRPr="004559CE">
              <w:t>,  выдвигать  гипотезу  и  обосновывать  ее,  осуществлять  актуализацию личного жизненного  опыта</w:t>
            </w:r>
          </w:p>
        </w:tc>
        <w:tc>
          <w:tcPr>
            <w:tcW w:w="2368" w:type="dxa"/>
            <w:shd w:val="clear" w:color="auto" w:fill="auto"/>
          </w:tcPr>
          <w:p w:rsidR="00851B6D" w:rsidRPr="004559CE" w:rsidRDefault="00851B6D" w:rsidP="001010CB">
            <w:r w:rsidRPr="004559CE">
              <w:t>Познавательные:  уметь  ориентироваться  в  своей  системе  знаний  (отличать  новое знание от  уже  известного  с  помощью  учителя).</w:t>
            </w:r>
          </w:p>
        </w:tc>
      </w:tr>
      <w:tr w:rsidR="00851B6D" w:rsidRPr="004559CE" w:rsidTr="001010CB">
        <w:tc>
          <w:tcPr>
            <w:tcW w:w="2943" w:type="dxa"/>
            <w:shd w:val="clear" w:color="auto" w:fill="auto"/>
          </w:tcPr>
          <w:p w:rsidR="00851B6D" w:rsidRPr="004559CE" w:rsidRDefault="00851B6D" w:rsidP="001010CB">
            <w:pPr>
              <w:rPr>
                <w:b/>
              </w:rPr>
            </w:pPr>
            <w:r w:rsidRPr="004559CE">
              <w:rPr>
                <w:b/>
              </w:rPr>
              <w:lastRenderedPageBreak/>
              <w:t>4. Построение проекта выхода из затруднения</w:t>
            </w:r>
          </w:p>
          <w:p w:rsidR="00851B6D" w:rsidRPr="004559CE" w:rsidRDefault="00851B6D" w:rsidP="001010CB">
            <w:r w:rsidRPr="004559CE">
              <w:t xml:space="preserve">Цели: </w:t>
            </w:r>
          </w:p>
          <w:p w:rsidR="00851B6D" w:rsidRPr="004559CE" w:rsidRDefault="00851B6D" w:rsidP="001010CB">
            <w:r w:rsidRPr="004559CE">
              <w:t xml:space="preserve">- создать  условия  для  уточнения  индивидуальных   целей  будущих действий; </w:t>
            </w:r>
          </w:p>
          <w:p w:rsidR="00851B6D" w:rsidRPr="004559CE" w:rsidRDefault="00851B6D" w:rsidP="001010CB">
            <w:pPr>
              <w:rPr>
                <w:b/>
              </w:rPr>
            </w:pPr>
            <w:r w:rsidRPr="004559CE">
              <w:t>- организовать  составление плана  совместных   действий</w:t>
            </w:r>
            <w:r w:rsidRPr="004559CE">
              <w:rPr>
                <w:b/>
              </w:rPr>
              <w:t xml:space="preserve">  </w:t>
            </w:r>
          </w:p>
        </w:tc>
        <w:tc>
          <w:tcPr>
            <w:tcW w:w="4167" w:type="dxa"/>
            <w:shd w:val="clear" w:color="auto" w:fill="auto"/>
          </w:tcPr>
          <w:p w:rsidR="00851B6D" w:rsidRPr="004559CE" w:rsidRDefault="00D9109C" w:rsidP="001010CB">
            <w:r>
              <w:t xml:space="preserve"> Организует работу в паре</w:t>
            </w:r>
            <w:r w:rsidR="00851B6D" w:rsidRPr="004559CE">
              <w:t>.</w:t>
            </w:r>
          </w:p>
          <w:p w:rsidR="00851B6D" w:rsidRPr="004559CE" w:rsidRDefault="00851B6D" w:rsidP="001010CB">
            <w:r w:rsidRPr="004559CE">
              <w:t>Дает задания</w:t>
            </w:r>
            <w:r>
              <w:t xml:space="preserve"> .</w:t>
            </w:r>
            <w:r w:rsidR="00D9109C">
              <w:t xml:space="preserve"> </w:t>
            </w:r>
            <w:r w:rsidR="00AE6452">
              <w:t>№ 582 стр. 106</w:t>
            </w:r>
          </w:p>
          <w:p w:rsidR="00851B6D" w:rsidRPr="004559CE" w:rsidRDefault="00851B6D" w:rsidP="001010CB"/>
          <w:p w:rsidR="00851B6D" w:rsidRPr="004559CE" w:rsidRDefault="00851B6D" w:rsidP="001010CB"/>
          <w:p w:rsidR="00851B6D" w:rsidRPr="004559CE" w:rsidRDefault="00851B6D" w:rsidP="001010CB"/>
          <w:p w:rsidR="00851B6D" w:rsidRPr="004559CE" w:rsidRDefault="00851B6D" w:rsidP="001010CB"/>
          <w:p w:rsidR="00851B6D" w:rsidRPr="004559CE" w:rsidRDefault="00851B6D" w:rsidP="001010CB"/>
          <w:p w:rsidR="00851B6D" w:rsidRPr="004559CE" w:rsidRDefault="00851B6D" w:rsidP="001010CB"/>
          <w:p w:rsidR="00851B6D" w:rsidRPr="004559CE" w:rsidRDefault="00851B6D" w:rsidP="001010CB"/>
          <w:p w:rsidR="00851B6D" w:rsidRPr="004559CE" w:rsidRDefault="00851B6D" w:rsidP="001010CB"/>
          <w:p w:rsidR="00851B6D" w:rsidRPr="004559CE" w:rsidRDefault="00851B6D" w:rsidP="001010CB"/>
          <w:p w:rsidR="00851B6D" w:rsidRPr="004559CE" w:rsidRDefault="00851B6D" w:rsidP="001010CB"/>
          <w:p w:rsidR="00851B6D" w:rsidRPr="004559CE" w:rsidRDefault="00851B6D" w:rsidP="001010CB"/>
          <w:p w:rsidR="00851B6D" w:rsidRPr="004559CE" w:rsidRDefault="00851B6D" w:rsidP="001010CB"/>
          <w:p w:rsidR="00851B6D" w:rsidRPr="004559CE" w:rsidRDefault="00851B6D" w:rsidP="001010CB"/>
          <w:p w:rsidR="00851B6D" w:rsidRPr="004559CE" w:rsidRDefault="00851B6D" w:rsidP="001010CB"/>
          <w:p w:rsidR="00851B6D" w:rsidRPr="004559CE" w:rsidRDefault="00851B6D" w:rsidP="001010CB"/>
          <w:p w:rsidR="00851B6D" w:rsidRPr="004559CE" w:rsidRDefault="00851B6D" w:rsidP="001010CB"/>
          <w:p w:rsidR="00851B6D" w:rsidRPr="004559CE" w:rsidRDefault="00851B6D" w:rsidP="001010CB"/>
          <w:p w:rsidR="00851B6D" w:rsidRPr="004559CE" w:rsidRDefault="00851B6D" w:rsidP="001010CB"/>
          <w:p w:rsidR="00851B6D" w:rsidRPr="004559CE" w:rsidRDefault="00851B6D" w:rsidP="001010CB"/>
          <w:p w:rsidR="00851B6D" w:rsidRPr="004559CE" w:rsidRDefault="00851B6D" w:rsidP="001010CB"/>
          <w:p w:rsidR="00851B6D" w:rsidRPr="004559CE" w:rsidRDefault="00851B6D" w:rsidP="001010CB"/>
        </w:tc>
        <w:tc>
          <w:tcPr>
            <w:tcW w:w="3213" w:type="dxa"/>
            <w:shd w:val="clear" w:color="auto" w:fill="auto"/>
          </w:tcPr>
          <w:p w:rsidR="00851B6D" w:rsidRPr="004559CE" w:rsidRDefault="00D9109C" w:rsidP="001010CB">
            <w:r>
              <w:t>Работа в паре</w:t>
            </w:r>
            <w:r w:rsidR="00851B6D" w:rsidRPr="004559CE">
              <w:t>.</w:t>
            </w:r>
          </w:p>
          <w:p w:rsidR="00851B6D" w:rsidRPr="004559CE" w:rsidRDefault="00851B6D" w:rsidP="001010CB">
            <w:r>
              <w:t>Источ</w:t>
            </w:r>
            <w:r w:rsidR="00AE6452">
              <w:t>ник информации : учебник (стр.106</w:t>
            </w:r>
            <w:r>
              <w:t>)</w:t>
            </w:r>
          </w:p>
          <w:p w:rsidR="00851B6D" w:rsidRDefault="00851B6D" w:rsidP="00851B6D">
            <w:pPr>
              <w:numPr>
                <w:ilvl w:val="0"/>
                <w:numId w:val="1"/>
              </w:numPr>
            </w:pPr>
            <w:r>
              <w:t>Дать определение взаимно обратных чисел .</w:t>
            </w:r>
          </w:p>
          <w:p w:rsidR="00851B6D" w:rsidRDefault="00851B6D" w:rsidP="00851B6D">
            <w:pPr>
              <w:numPr>
                <w:ilvl w:val="0"/>
                <w:numId w:val="1"/>
              </w:numPr>
            </w:pPr>
            <w:r>
              <w:t>Привести пример взаимно обратных чисел (придумать самим )</w:t>
            </w:r>
          </w:p>
          <w:p w:rsidR="00851B6D" w:rsidRPr="004559CE" w:rsidRDefault="00851B6D" w:rsidP="00851B6D">
            <w:pPr>
              <w:numPr>
                <w:ilvl w:val="0"/>
                <w:numId w:val="1"/>
              </w:numPr>
            </w:pPr>
            <w:r>
              <w:t>Найти число взаимно обратное 12 .</w:t>
            </w:r>
          </w:p>
          <w:p w:rsidR="00851B6D" w:rsidRPr="004559CE" w:rsidRDefault="00AE6452" w:rsidP="001010CB">
            <w:r>
              <w:t>Правило стр. 105</w:t>
            </w:r>
          </w:p>
        </w:tc>
        <w:tc>
          <w:tcPr>
            <w:tcW w:w="2726" w:type="dxa"/>
            <w:shd w:val="clear" w:color="auto" w:fill="auto"/>
          </w:tcPr>
          <w:p w:rsidR="00851B6D" w:rsidRDefault="00851B6D" w:rsidP="001010CB">
            <w:r w:rsidRPr="004559CE">
              <w:t xml:space="preserve">Отвечают  на  вопросы,  </w:t>
            </w:r>
            <w:r>
              <w:t>нах</w:t>
            </w:r>
            <w:r w:rsidRPr="004559CE">
              <w:t xml:space="preserve">одят  определение  </w:t>
            </w:r>
            <w:r>
              <w:t>взаимно обратных чисел , рассматривают примеры</w:t>
            </w:r>
            <w:r w:rsidRPr="004559CE">
              <w:t xml:space="preserve">. </w:t>
            </w:r>
            <w:r>
              <w:t>Придумывают свои примеры чисел , которым дано определение  в п.1 .</w:t>
            </w:r>
          </w:p>
          <w:p w:rsidR="00851B6D" w:rsidRDefault="00851B6D" w:rsidP="001010CB">
            <w:r>
              <w:t>Аргументируют свой выбор .</w:t>
            </w:r>
          </w:p>
          <w:p w:rsidR="00851B6D" w:rsidRDefault="00851B6D" w:rsidP="001010CB">
            <w:r>
              <w:t>Находят взаимно обратное с числом 12 .</w:t>
            </w:r>
          </w:p>
          <w:p w:rsidR="00851B6D" w:rsidRDefault="00851B6D" w:rsidP="001010CB"/>
          <w:p w:rsidR="00851B6D" w:rsidRPr="004559CE" w:rsidRDefault="00851B6D" w:rsidP="00AE6452"/>
        </w:tc>
        <w:tc>
          <w:tcPr>
            <w:tcW w:w="2368" w:type="dxa"/>
            <w:shd w:val="clear" w:color="auto" w:fill="auto"/>
          </w:tcPr>
          <w:p w:rsidR="00851B6D" w:rsidRPr="004559CE" w:rsidRDefault="00851B6D" w:rsidP="001010CB">
            <w:r w:rsidRPr="004559CE">
              <w:t xml:space="preserve">Познавательные:  уметь  ориентироваться  в  своей  системе  знаний  (отличать  новое знание от  уже  известного  с  помощью  учителя),  преобразовывать  информацию  из  одной  формы  в  другую, находить в учебнике ответы на вопросы. </w:t>
            </w:r>
          </w:p>
          <w:p w:rsidR="00851B6D" w:rsidRPr="004559CE" w:rsidRDefault="00851B6D" w:rsidP="001010CB">
            <w:r w:rsidRPr="004559CE">
              <w:t xml:space="preserve">Коммуникативные:  уметь  слушать  и  понимать  речь  других,  оформлять  мысли  в  устной  и  письменной  форме. </w:t>
            </w:r>
          </w:p>
          <w:p w:rsidR="00851B6D" w:rsidRPr="004559CE" w:rsidRDefault="00851B6D" w:rsidP="001010CB">
            <w:r w:rsidRPr="004559CE">
              <w:t xml:space="preserve">Регулятивные:  уметь  проговаривать  </w:t>
            </w:r>
            <w:r w:rsidRPr="004559CE">
              <w:lastRenderedPageBreak/>
              <w:t xml:space="preserve">последовательность  действий  на  уроке,  высказывать  свое  предположение. </w:t>
            </w:r>
          </w:p>
          <w:p w:rsidR="00851B6D" w:rsidRPr="004559CE" w:rsidRDefault="00851B6D" w:rsidP="001010CB">
            <w:r w:rsidRPr="004559CE">
              <w:t>Личностные: осознавать  ответственность  за  общее  дело.</w:t>
            </w:r>
          </w:p>
        </w:tc>
      </w:tr>
      <w:tr w:rsidR="00851B6D" w:rsidRPr="004559CE" w:rsidTr="001010CB">
        <w:tc>
          <w:tcPr>
            <w:tcW w:w="2943" w:type="dxa"/>
            <w:shd w:val="clear" w:color="auto" w:fill="auto"/>
          </w:tcPr>
          <w:p w:rsidR="00851B6D" w:rsidRPr="00AE6452" w:rsidRDefault="00851B6D" w:rsidP="001010CB">
            <w:pPr>
              <w:rPr>
                <w:b/>
              </w:rPr>
            </w:pPr>
            <w:r w:rsidRPr="00AE6452">
              <w:rPr>
                <w:b/>
              </w:rPr>
              <w:lastRenderedPageBreak/>
              <w:t xml:space="preserve">Физкультминутка </w:t>
            </w:r>
          </w:p>
        </w:tc>
        <w:tc>
          <w:tcPr>
            <w:tcW w:w="4167" w:type="dxa"/>
            <w:shd w:val="clear" w:color="auto" w:fill="auto"/>
          </w:tcPr>
          <w:p w:rsidR="00AE6452" w:rsidRPr="00AE6452" w:rsidRDefault="00AE6452" w:rsidP="00AE6452">
            <w:r w:rsidRPr="00AE6452">
              <w:rPr>
                <w:b/>
                <w:bCs/>
                <w:shd w:val="clear" w:color="auto" w:fill="FFFFFF"/>
              </w:rPr>
              <w:t>Комплекс упражнений</w:t>
            </w:r>
          </w:p>
          <w:p w:rsidR="00AE6452" w:rsidRPr="00AE6452" w:rsidRDefault="00AE6452" w:rsidP="00AE6452">
            <w:pPr>
              <w:shd w:val="clear" w:color="auto" w:fill="FFFFFF"/>
              <w:spacing w:after="135"/>
            </w:pPr>
            <w:r w:rsidRPr="00AE6452">
              <w:t>1. Соединить ладони перед грудью, интенсивно потереть друг о дружку. (Мобилизация энергетического потенциала).</w:t>
            </w:r>
            <w:r w:rsidRPr="00AE6452">
              <w:br/>
              <w:t>2. Массаж головы: «расчесывание» согнутыми пальцами обеих рук. (Стимулирование  памяти).</w:t>
            </w:r>
            <w:r w:rsidRPr="00AE6452">
              <w:br/>
              <w:t>3. Растирание лба согнутыми указательными пальцами от середины к вискам, вдоль бровей. (Профилактика мигреневых болей, воспаления лобных пазух).</w:t>
            </w:r>
            <w:r w:rsidRPr="00AE6452">
              <w:br/>
              <w:t>4. Легкий массаж глаз. (Поглаживание, похлопывание).</w:t>
            </w:r>
            <w:r w:rsidRPr="00AE6452">
              <w:br/>
              <w:t>5. Массаж крыльев носа косточками больших пальцев вверх до линии волос. Движение вниз свободно. (Нормализуется деятельность нервной системы).</w:t>
            </w:r>
            <w:r w:rsidRPr="00AE6452">
              <w:br/>
              <w:t>6. Поглаживание шеи сверху вниз раскрытой ладонью. (Профилактика головных болей).</w:t>
            </w:r>
            <w:r w:rsidRPr="00AE6452">
              <w:br/>
              <w:t>7. Растирание затылка и шеи сзади. (Снимается напряжение мышц шеи, умственная усталость).</w:t>
            </w:r>
            <w:r w:rsidRPr="00AE6452">
              <w:br/>
              <w:t xml:space="preserve">8. Постукивание точек на локтевых сгибах: согнуть в локтях руки. Кулаки </w:t>
            </w:r>
            <w:r w:rsidRPr="00AE6452">
              <w:lastRenderedPageBreak/>
              <w:t>сжаты, простукивать костяшками пальцев. (Нормализуется обмен веществ).</w:t>
            </w:r>
            <w:r w:rsidRPr="00AE6452">
              <w:br/>
              <w:t>9. Массирование точки на руке. (Профилактика гриппа).</w:t>
            </w:r>
          </w:p>
          <w:p w:rsidR="00851B6D" w:rsidRPr="00AE6452" w:rsidRDefault="00851B6D" w:rsidP="001010CB"/>
        </w:tc>
        <w:tc>
          <w:tcPr>
            <w:tcW w:w="3213" w:type="dxa"/>
            <w:shd w:val="clear" w:color="auto" w:fill="auto"/>
          </w:tcPr>
          <w:p w:rsidR="00851B6D" w:rsidRPr="004559CE" w:rsidRDefault="00851B6D" w:rsidP="001010CB"/>
        </w:tc>
        <w:tc>
          <w:tcPr>
            <w:tcW w:w="2726" w:type="dxa"/>
            <w:shd w:val="clear" w:color="auto" w:fill="auto"/>
          </w:tcPr>
          <w:p w:rsidR="00851B6D" w:rsidRPr="004559CE" w:rsidRDefault="00851B6D" w:rsidP="001010CB"/>
        </w:tc>
        <w:tc>
          <w:tcPr>
            <w:tcW w:w="2368" w:type="dxa"/>
            <w:shd w:val="clear" w:color="auto" w:fill="auto"/>
          </w:tcPr>
          <w:p w:rsidR="00851B6D" w:rsidRPr="004559CE" w:rsidRDefault="00851B6D" w:rsidP="001010CB"/>
        </w:tc>
      </w:tr>
      <w:tr w:rsidR="00851B6D" w:rsidRPr="004559CE" w:rsidTr="001010CB">
        <w:tc>
          <w:tcPr>
            <w:tcW w:w="2943" w:type="dxa"/>
            <w:shd w:val="clear" w:color="auto" w:fill="auto"/>
          </w:tcPr>
          <w:p w:rsidR="00851B6D" w:rsidRPr="004559CE" w:rsidRDefault="00851B6D" w:rsidP="001010CB">
            <w:pPr>
              <w:rPr>
                <w:b/>
              </w:rPr>
            </w:pPr>
            <w:r w:rsidRPr="004559CE">
              <w:rPr>
                <w:b/>
              </w:rPr>
              <w:lastRenderedPageBreak/>
              <w:t xml:space="preserve">5 </w:t>
            </w:r>
            <w:r>
              <w:rPr>
                <w:b/>
              </w:rPr>
              <w:t>Защита работы групп</w:t>
            </w:r>
          </w:p>
        </w:tc>
        <w:tc>
          <w:tcPr>
            <w:tcW w:w="4167" w:type="dxa"/>
            <w:shd w:val="clear" w:color="auto" w:fill="auto"/>
          </w:tcPr>
          <w:p w:rsidR="003F2970" w:rsidRDefault="009B3D91" w:rsidP="003F2970">
            <w:pPr>
              <w:pStyle w:val="a4"/>
              <w:numPr>
                <w:ilvl w:val="0"/>
                <w:numId w:val="3"/>
              </w:num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 w:rsidR="003F2970">
              <w:t xml:space="preserve">и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  <w:p w:rsidR="003F2970" w:rsidRDefault="009B3D91" w:rsidP="003F2970">
            <w:pPr>
              <w:pStyle w:val="a4"/>
              <w:numPr>
                <w:ilvl w:val="0"/>
                <w:numId w:val="3"/>
              </w:num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  <m:r>
                <w:rPr>
                  <w:rFonts w:ascii="Cambria Math" w:hAnsi="Cambria Math"/>
                </w:rPr>
                <m:t xml:space="preserve"> и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</w:p>
          <w:p w:rsidR="003F2970" w:rsidRDefault="009B3D91" w:rsidP="003F2970">
            <w:pPr>
              <w:pStyle w:val="a4"/>
              <w:numPr>
                <w:ilvl w:val="0"/>
                <w:numId w:val="3"/>
              </w:num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w:rPr>
                  <w:rFonts w:ascii="Cambria Math" w:hAnsi="Cambria Math"/>
                </w:rPr>
                <m:t xml:space="preserve"> и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  <w:p w:rsidR="003F2970" w:rsidRDefault="009B3D91" w:rsidP="003F2970">
            <w:pPr>
              <w:pStyle w:val="a4"/>
              <w:numPr>
                <w:ilvl w:val="0"/>
                <w:numId w:val="3"/>
              </w:num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  <m:r>
                <w:rPr>
                  <w:rFonts w:ascii="Cambria Math" w:hAnsi="Cambria Math"/>
                </w:rPr>
                <m:t xml:space="preserve"> и 7</m:t>
              </m:r>
            </m:oMath>
          </w:p>
          <w:p w:rsidR="003F2970" w:rsidRDefault="003F2970" w:rsidP="003F2970">
            <w:pPr>
              <w:pStyle w:val="a4"/>
              <w:numPr>
                <w:ilvl w:val="0"/>
                <w:numId w:val="3"/>
              </w:numPr>
            </w:pPr>
            <m:oMath>
              <m:r>
                <w:rPr>
                  <w:rFonts w:ascii="Cambria Math" w:hAnsi="Cambria Math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  <m:r>
                <w:rPr>
                  <w:rFonts w:ascii="Cambria Math" w:hAnsi="Cambria Math"/>
                </w:rPr>
                <m:t xml:space="preserve"> и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</w:rPr>
                    <m:t>17</m:t>
                  </m:r>
                </m:den>
              </m:f>
            </m:oMath>
          </w:p>
          <w:p w:rsidR="003F2970" w:rsidRDefault="003F2970" w:rsidP="003F2970">
            <w:pPr>
              <w:pStyle w:val="a4"/>
              <w:numPr>
                <w:ilvl w:val="0"/>
                <w:numId w:val="3"/>
              </w:numPr>
            </w:pPr>
            <m:oMath>
              <m:r>
                <w:rPr>
                  <w:rFonts w:ascii="Cambria Math" w:hAnsi="Cambria Math"/>
                </w:rPr>
                <m:t>3 и 0,1</m:t>
              </m:r>
            </m:oMath>
          </w:p>
          <w:p w:rsidR="003F2970" w:rsidRDefault="003F2970" w:rsidP="003F2970">
            <w:pPr>
              <w:ind w:left="360"/>
            </w:pPr>
            <w:r>
              <w:t>№ 591, 585 (а, б).</w:t>
            </w:r>
          </w:p>
          <w:p w:rsidR="00851B6D" w:rsidRPr="004559CE" w:rsidRDefault="00851B6D" w:rsidP="001010CB">
            <w:r w:rsidRPr="004559CE">
              <w:t xml:space="preserve">Помогает ученикам при защите </w:t>
            </w:r>
            <w:r>
              <w:t xml:space="preserve"> результатов </w:t>
            </w:r>
            <w:r w:rsidRPr="004559CE">
              <w:t>работы</w:t>
            </w:r>
            <w:r>
              <w:t xml:space="preserve"> группы </w:t>
            </w:r>
            <w:r w:rsidRPr="004559CE">
              <w:t>.</w:t>
            </w:r>
          </w:p>
          <w:p w:rsidR="00851B6D" w:rsidRDefault="00851B6D" w:rsidP="001010CB"/>
          <w:p w:rsidR="00851B6D" w:rsidRPr="004559CE" w:rsidRDefault="00851B6D" w:rsidP="001010CB">
            <w:r w:rsidRPr="004559CE">
              <w:t xml:space="preserve">Организует  </w:t>
            </w:r>
            <w:r>
              <w:t xml:space="preserve">диалог </w:t>
            </w:r>
            <w:r w:rsidRPr="004559CE">
              <w:t xml:space="preserve">,  </w:t>
            </w:r>
            <w:r>
              <w:t>привлекающий всех членов группы к участию в защите  результатов работы группы .</w:t>
            </w:r>
          </w:p>
          <w:p w:rsidR="00851B6D" w:rsidRPr="004559CE" w:rsidRDefault="00851B6D" w:rsidP="001010CB"/>
          <w:p w:rsidR="00851B6D" w:rsidRPr="004559CE" w:rsidRDefault="00851B6D" w:rsidP="001010CB"/>
          <w:p w:rsidR="00851B6D" w:rsidRDefault="00851B6D" w:rsidP="001010CB">
            <w:r w:rsidRPr="004559CE">
              <w:t>Выслушивает мнение детей, корректирует.</w:t>
            </w:r>
          </w:p>
          <w:p w:rsidR="00851B6D" w:rsidRDefault="00851B6D" w:rsidP="001010CB">
            <w:r>
              <w:t>Задаёт дополнительные уточняющие вопросы .</w:t>
            </w:r>
          </w:p>
          <w:p w:rsidR="00851B6D" w:rsidRDefault="00851B6D" w:rsidP="001010CB">
            <w:r>
              <w:t>Создаёт проблемную ситуацию для обобщения и систематизации результатов работы групп .</w:t>
            </w:r>
          </w:p>
          <w:p w:rsidR="00851B6D" w:rsidRPr="004559CE" w:rsidRDefault="00851B6D" w:rsidP="001010CB">
            <w:r>
              <w:t>Подводит к выводу об особом положении в вопросе о взаимно обратных чисел 1 и 0 .</w:t>
            </w:r>
          </w:p>
          <w:p w:rsidR="00851B6D" w:rsidRPr="004559CE" w:rsidRDefault="00851B6D" w:rsidP="001010CB"/>
        </w:tc>
        <w:tc>
          <w:tcPr>
            <w:tcW w:w="3213" w:type="dxa"/>
            <w:shd w:val="clear" w:color="auto" w:fill="auto"/>
          </w:tcPr>
          <w:p w:rsidR="00851B6D" w:rsidRPr="004559CE" w:rsidRDefault="00851B6D" w:rsidP="001010CB">
            <w:r>
              <w:t xml:space="preserve">Озвучивают результаты работы группы </w:t>
            </w:r>
            <w:r w:rsidRPr="004559CE">
              <w:t xml:space="preserve">.  Анализируют,  сравнивают,  классифицируют,  </w:t>
            </w:r>
            <w:r>
              <w:t xml:space="preserve">аргументируют , </w:t>
            </w:r>
            <w:r w:rsidRPr="004559CE">
              <w:t>осущес</w:t>
            </w:r>
            <w:r>
              <w:t>твляют  выбор,   делают  выводы при ответах на дополнительные  вопросы , направленные на определение глубины понимания новой темы .</w:t>
            </w:r>
          </w:p>
          <w:p w:rsidR="00851B6D" w:rsidRPr="004559CE" w:rsidRDefault="00851B6D" w:rsidP="001010CB"/>
          <w:p w:rsidR="00851B6D" w:rsidRPr="004559CE" w:rsidRDefault="00851B6D" w:rsidP="001010CB"/>
          <w:p w:rsidR="00851B6D" w:rsidRPr="004559CE" w:rsidRDefault="00851B6D" w:rsidP="001010CB">
            <w:r w:rsidRPr="004559CE">
              <w:t>Работают устно</w:t>
            </w:r>
            <w:r>
              <w:t xml:space="preserve"> .</w:t>
            </w:r>
          </w:p>
          <w:p w:rsidR="00851B6D" w:rsidRDefault="00851B6D" w:rsidP="001010CB">
            <w:r w:rsidRPr="004559CE">
              <w:t>Работают у доски с самооценкой работы</w:t>
            </w:r>
          </w:p>
          <w:p w:rsidR="00851B6D" w:rsidRDefault="00851B6D" w:rsidP="001010CB">
            <w:r>
              <w:t>Осуществляют взаимооценку . Результаты вносят в таблицу оценивания работы группы .</w:t>
            </w:r>
          </w:p>
          <w:p w:rsidR="00851B6D" w:rsidRPr="004559CE" w:rsidRDefault="00851B6D" w:rsidP="001010CB">
            <w:r>
              <w:t>Вывешивают таблицы самооценивания и взаимооценивания  в группах на  доску .</w:t>
            </w:r>
          </w:p>
        </w:tc>
        <w:tc>
          <w:tcPr>
            <w:tcW w:w="2726" w:type="dxa"/>
            <w:shd w:val="clear" w:color="auto" w:fill="auto"/>
          </w:tcPr>
          <w:p w:rsidR="00851B6D" w:rsidRPr="004559CE" w:rsidRDefault="00851B6D" w:rsidP="001010CB">
            <w:r w:rsidRPr="004559CE">
              <w:t xml:space="preserve">Уметь  </w:t>
            </w:r>
            <w:r>
              <w:t xml:space="preserve">определять пару взаимно обратных чисел , проверять выполнимость условия взаимной обратности чисел , аргументировать свой выбор в качестве примера , находить для заданного числа обратное </w:t>
            </w:r>
            <w:r w:rsidRPr="004559CE">
              <w:t>.   Уметь  выделять  существенные признаки,  устанавливать причинно-следственные связи</w:t>
            </w:r>
          </w:p>
        </w:tc>
        <w:tc>
          <w:tcPr>
            <w:tcW w:w="2368" w:type="dxa"/>
            <w:shd w:val="clear" w:color="auto" w:fill="auto"/>
          </w:tcPr>
          <w:p w:rsidR="00851B6D" w:rsidRPr="004559CE" w:rsidRDefault="00851B6D" w:rsidP="001010CB">
            <w:r w:rsidRPr="004559CE">
              <w:t xml:space="preserve">Коммуникативные: уметь  оформлять  свои  мысли  в  устной  и  письменной  форме,  слушать  и  понимать  речь  других. </w:t>
            </w:r>
          </w:p>
          <w:p w:rsidR="00851B6D" w:rsidRPr="004559CE" w:rsidRDefault="00851B6D" w:rsidP="001010CB">
            <w:r w:rsidRPr="004559CE">
              <w:t xml:space="preserve">Регулятивные:  уметь  работать  по  коллективно  составленному  плану,  проговаривать  последовательность  действий  на  уроке. </w:t>
            </w:r>
          </w:p>
          <w:p w:rsidR="00851B6D" w:rsidRPr="004559CE" w:rsidRDefault="00851B6D" w:rsidP="001010CB">
            <w:r w:rsidRPr="004559CE">
              <w:t>Познавательные: уметь добывать новые знания</w:t>
            </w:r>
          </w:p>
        </w:tc>
      </w:tr>
      <w:tr w:rsidR="00851B6D" w:rsidRPr="004559CE" w:rsidTr="001010CB">
        <w:tc>
          <w:tcPr>
            <w:tcW w:w="2943" w:type="dxa"/>
            <w:shd w:val="clear" w:color="auto" w:fill="auto"/>
          </w:tcPr>
          <w:p w:rsidR="00851B6D" w:rsidRPr="004559CE" w:rsidRDefault="00851B6D" w:rsidP="001010CB">
            <w:pPr>
              <w:rPr>
                <w:b/>
              </w:rPr>
            </w:pPr>
            <w:r>
              <w:rPr>
                <w:b/>
              </w:rPr>
              <w:t xml:space="preserve">6. Обобщение </w:t>
            </w:r>
            <w:r>
              <w:rPr>
                <w:b/>
              </w:rPr>
              <w:lastRenderedPageBreak/>
              <w:t>результатов</w:t>
            </w:r>
          </w:p>
        </w:tc>
        <w:tc>
          <w:tcPr>
            <w:tcW w:w="4167" w:type="dxa"/>
            <w:shd w:val="clear" w:color="auto" w:fill="auto"/>
          </w:tcPr>
          <w:p w:rsidR="00851B6D" w:rsidRPr="004559CE" w:rsidRDefault="003F2970" w:rsidP="001010CB">
            <w:r>
              <w:lastRenderedPageBreak/>
              <w:t>№ 593 у доски</w:t>
            </w:r>
          </w:p>
        </w:tc>
        <w:tc>
          <w:tcPr>
            <w:tcW w:w="3213" w:type="dxa"/>
            <w:shd w:val="clear" w:color="auto" w:fill="auto"/>
          </w:tcPr>
          <w:p w:rsidR="00851B6D" w:rsidRDefault="003F2970" w:rsidP="001010CB">
            <w:r>
              <w:t xml:space="preserve">Ученик решает у доски </w:t>
            </w:r>
            <w:r>
              <w:lastRenderedPageBreak/>
              <w:t>задачу</w:t>
            </w:r>
          </w:p>
        </w:tc>
        <w:tc>
          <w:tcPr>
            <w:tcW w:w="2726" w:type="dxa"/>
            <w:shd w:val="clear" w:color="auto" w:fill="auto"/>
          </w:tcPr>
          <w:p w:rsidR="00851B6D" w:rsidRPr="004559CE" w:rsidRDefault="00851B6D" w:rsidP="001010CB"/>
        </w:tc>
        <w:tc>
          <w:tcPr>
            <w:tcW w:w="2368" w:type="dxa"/>
            <w:shd w:val="clear" w:color="auto" w:fill="auto"/>
          </w:tcPr>
          <w:p w:rsidR="00851B6D" w:rsidRPr="004559CE" w:rsidRDefault="00851B6D" w:rsidP="001010CB"/>
        </w:tc>
      </w:tr>
      <w:tr w:rsidR="00851B6D" w:rsidRPr="004559CE" w:rsidTr="001010CB">
        <w:tc>
          <w:tcPr>
            <w:tcW w:w="2943" w:type="dxa"/>
            <w:shd w:val="clear" w:color="auto" w:fill="auto"/>
          </w:tcPr>
          <w:p w:rsidR="00851B6D" w:rsidRPr="004559CE" w:rsidRDefault="00851B6D" w:rsidP="001010CB">
            <w:pPr>
              <w:rPr>
                <w:b/>
              </w:rPr>
            </w:pPr>
            <w:r w:rsidRPr="004559CE">
              <w:rPr>
                <w:b/>
              </w:rPr>
              <w:lastRenderedPageBreak/>
              <w:t xml:space="preserve">6. Рефлексия   учебной   деятельности   на   уроке.  </w:t>
            </w:r>
          </w:p>
          <w:p w:rsidR="00851B6D" w:rsidRPr="004559CE" w:rsidRDefault="00851B6D" w:rsidP="001010CB">
            <w:r w:rsidRPr="004559CE">
              <w:t xml:space="preserve">Цели: </w:t>
            </w:r>
          </w:p>
          <w:p w:rsidR="00851B6D" w:rsidRPr="004559CE" w:rsidRDefault="00851B6D" w:rsidP="001010CB">
            <w:r w:rsidRPr="004559CE">
              <w:rPr>
                <w:b/>
              </w:rPr>
              <w:t xml:space="preserve"> </w:t>
            </w:r>
            <w:r w:rsidRPr="004559CE">
              <w:t xml:space="preserve">- зафиксировать  новое  содержание  урока; </w:t>
            </w:r>
          </w:p>
          <w:p w:rsidR="00851B6D" w:rsidRPr="004559CE" w:rsidRDefault="00851B6D" w:rsidP="001010CB">
            <w:pPr>
              <w:rPr>
                <w:b/>
              </w:rPr>
            </w:pPr>
            <w:r w:rsidRPr="004559CE">
              <w:t>- организовать  рефлексию  и  самооценку  учащимися  собственной  учебной  деятельности</w:t>
            </w:r>
          </w:p>
        </w:tc>
        <w:tc>
          <w:tcPr>
            <w:tcW w:w="4167" w:type="dxa"/>
            <w:shd w:val="clear" w:color="auto" w:fill="auto"/>
          </w:tcPr>
          <w:p w:rsidR="00851B6D" w:rsidRDefault="00851B6D" w:rsidP="001010CB">
            <w:r>
              <w:t>Задаёт домашнее задание .</w:t>
            </w:r>
            <w:r w:rsidR="003F2970">
              <w:t xml:space="preserve"> № 597, 598 стр. 108.</w:t>
            </w:r>
            <w:r w:rsidR="00AE6395">
              <w:t>, выучить правило стр. 105.</w:t>
            </w:r>
          </w:p>
          <w:p w:rsidR="00851B6D" w:rsidRDefault="00851B6D" w:rsidP="001010CB">
            <w:r>
              <w:t>Предлагает каждому ученику  оценить</w:t>
            </w:r>
            <w:r w:rsidRPr="004559CE">
              <w:t xml:space="preserve"> свою работу на уроке</w:t>
            </w:r>
            <w:r>
              <w:t xml:space="preserve"> : сопоставить цели урока  с результатами работы . </w:t>
            </w:r>
          </w:p>
          <w:p w:rsidR="00851B6D" w:rsidRDefault="00851B6D" w:rsidP="001010CB"/>
          <w:p w:rsidR="00851B6D" w:rsidRPr="004559CE" w:rsidRDefault="00851B6D" w:rsidP="001010CB">
            <w:r>
              <w:t>Напоминает о необходимости выразить своё отношение к работе на уроке с помощью специального знака .</w:t>
            </w:r>
          </w:p>
          <w:p w:rsidR="00851B6D" w:rsidRDefault="00872B25" w:rsidP="001010CB">
            <w:r>
              <w:t>Вопросы на стр. 105</w:t>
            </w:r>
          </w:p>
          <w:p w:rsidR="00082B64" w:rsidRPr="00255BC6" w:rsidRDefault="00082B64" w:rsidP="00082B64">
            <w:r w:rsidRPr="00255BC6">
              <w:rPr>
                <w:i/>
                <w:iCs/>
              </w:rPr>
              <w:t>1)Доволен  ли я  своей работой на уроке?</w:t>
            </w:r>
          </w:p>
          <w:p w:rsidR="00082B64" w:rsidRPr="00255BC6" w:rsidRDefault="00082B64" w:rsidP="00082B64">
            <w:r w:rsidRPr="00255BC6">
              <w:rPr>
                <w:i/>
                <w:iCs/>
              </w:rPr>
              <w:t>2)Что мне было не понятно?</w:t>
            </w:r>
          </w:p>
          <w:p w:rsidR="00082B64" w:rsidRPr="00255BC6" w:rsidRDefault="00082B64" w:rsidP="00082B64">
            <w:r w:rsidRPr="00255BC6">
              <w:rPr>
                <w:i/>
                <w:iCs/>
              </w:rPr>
              <w:t>3)Какой момент мне больше всего понравился?</w:t>
            </w:r>
          </w:p>
          <w:p w:rsidR="00082B64" w:rsidRPr="00255BC6" w:rsidRDefault="00082B64" w:rsidP="00082B64">
            <w:r w:rsidRPr="00255BC6">
              <w:rPr>
                <w:i/>
                <w:iCs/>
              </w:rPr>
              <w:t>4) К обсуждению каких вопросов мне хотелось бы вернуться?</w:t>
            </w:r>
          </w:p>
          <w:p w:rsidR="00082B64" w:rsidRPr="004559CE" w:rsidRDefault="00082B64" w:rsidP="001010CB"/>
        </w:tc>
        <w:tc>
          <w:tcPr>
            <w:tcW w:w="3213" w:type="dxa"/>
            <w:shd w:val="clear" w:color="auto" w:fill="auto"/>
          </w:tcPr>
          <w:p w:rsidR="00851B6D" w:rsidRPr="004559CE" w:rsidRDefault="00851B6D" w:rsidP="001010CB">
            <w:r w:rsidRPr="004559CE">
              <w:t xml:space="preserve">Записывают  домашнее  задание. </w:t>
            </w:r>
          </w:p>
          <w:p w:rsidR="00851B6D" w:rsidRPr="004559CE" w:rsidRDefault="00851B6D" w:rsidP="001010CB">
            <w:r w:rsidRPr="004559CE">
              <w:t xml:space="preserve">Отвечают  на  вопросы. Рассказывают,  что узнали. </w:t>
            </w:r>
          </w:p>
          <w:p w:rsidR="00851B6D" w:rsidRDefault="00851B6D" w:rsidP="001010CB">
            <w:r w:rsidRPr="004559CE">
              <w:t xml:space="preserve">Обобщают  знания  об  изученном  материале.  Осуществляют  самооценку. </w:t>
            </w:r>
          </w:p>
          <w:p w:rsidR="00851B6D" w:rsidRPr="004559CE" w:rsidRDefault="00851B6D" w:rsidP="001010CB">
            <w:r>
              <w:t>Выражают своё отношение к деятельности на уроке специальным знаком .</w:t>
            </w:r>
            <w:r w:rsidRPr="004559CE">
              <w:t xml:space="preserve"> </w:t>
            </w:r>
          </w:p>
        </w:tc>
        <w:tc>
          <w:tcPr>
            <w:tcW w:w="2726" w:type="dxa"/>
            <w:shd w:val="clear" w:color="auto" w:fill="auto"/>
          </w:tcPr>
          <w:p w:rsidR="00851B6D" w:rsidRPr="004559CE" w:rsidRDefault="00851B6D" w:rsidP="001010CB">
            <w:r w:rsidRPr="004559CE">
              <w:t>Уметь  строить логически  обоснованные рассуждения,  представлять информацию в разных  формах</w:t>
            </w:r>
          </w:p>
        </w:tc>
        <w:tc>
          <w:tcPr>
            <w:tcW w:w="2368" w:type="dxa"/>
            <w:shd w:val="clear" w:color="auto" w:fill="auto"/>
          </w:tcPr>
          <w:p w:rsidR="00851B6D" w:rsidRPr="004559CE" w:rsidRDefault="00851B6D" w:rsidP="001010CB">
            <w:r w:rsidRPr="004559CE">
              <w:t xml:space="preserve">Регулятивные: уметь  оценивать  правильность  выполнения  действий  на  уровне  адекватной  ретроспективной  оценки.  </w:t>
            </w:r>
          </w:p>
          <w:p w:rsidR="00851B6D" w:rsidRPr="004559CE" w:rsidRDefault="00851B6D" w:rsidP="001010CB">
            <w:r w:rsidRPr="004559CE">
              <w:t xml:space="preserve">Личностные:  уметь  осуществлять  самооценку  на  основе  критерия  успешности  учебной  деятельности </w:t>
            </w:r>
          </w:p>
        </w:tc>
      </w:tr>
      <w:tr w:rsidR="00851B6D" w:rsidRPr="004559CE" w:rsidTr="001010CB">
        <w:trPr>
          <w:trHeight w:val="7362"/>
        </w:trPr>
        <w:tc>
          <w:tcPr>
            <w:tcW w:w="2943" w:type="dxa"/>
            <w:shd w:val="clear" w:color="auto" w:fill="auto"/>
          </w:tcPr>
          <w:p w:rsidR="00851B6D" w:rsidRPr="004559CE" w:rsidRDefault="00851B6D" w:rsidP="001010CB">
            <w:pPr>
              <w:rPr>
                <w:b/>
              </w:rPr>
            </w:pPr>
          </w:p>
        </w:tc>
        <w:tc>
          <w:tcPr>
            <w:tcW w:w="4167" w:type="dxa"/>
            <w:shd w:val="clear" w:color="auto" w:fill="auto"/>
          </w:tcPr>
          <w:p w:rsidR="00851B6D" w:rsidRPr="004559CE" w:rsidRDefault="00851B6D" w:rsidP="001010CB"/>
        </w:tc>
        <w:tc>
          <w:tcPr>
            <w:tcW w:w="3213" w:type="dxa"/>
            <w:shd w:val="clear" w:color="auto" w:fill="auto"/>
          </w:tcPr>
          <w:p w:rsidR="00851B6D" w:rsidRPr="004559CE" w:rsidRDefault="00851B6D" w:rsidP="001010CB"/>
        </w:tc>
        <w:tc>
          <w:tcPr>
            <w:tcW w:w="2726" w:type="dxa"/>
            <w:shd w:val="clear" w:color="auto" w:fill="auto"/>
          </w:tcPr>
          <w:p w:rsidR="00851B6D" w:rsidRPr="004559CE" w:rsidRDefault="00851B6D" w:rsidP="001010CB"/>
        </w:tc>
        <w:tc>
          <w:tcPr>
            <w:tcW w:w="2368" w:type="dxa"/>
            <w:shd w:val="clear" w:color="auto" w:fill="auto"/>
          </w:tcPr>
          <w:p w:rsidR="00851B6D" w:rsidRPr="004559CE" w:rsidRDefault="00851B6D" w:rsidP="001010CB">
            <w:r w:rsidRPr="004559CE">
              <w:t xml:space="preserve">Регулятивные:  уметь  формулировать  учебную  задачу  на  основе  соотнесения  того,  что  уже  известно;  определять  последовательность  промежуточных  целей  с  учетом  конечного  результата. </w:t>
            </w:r>
          </w:p>
          <w:p w:rsidR="00851B6D" w:rsidRPr="004559CE" w:rsidRDefault="00851B6D" w:rsidP="001010CB">
            <w:r w:rsidRPr="004559CE">
              <w:t>Коммуникативные:  уметь  выражать  свои  мысли  с  достаточной полнотой и точностью, аргументировать  свое мнение и позицию</w:t>
            </w:r>
          </w:p>
        </w:tc>
      </w:tr>
    </w:tbl>
    <w:p w:rsidR="00851B6D" w:rsidRDefault="00851B6D" w:rsidP="00851B6D"/>
    <w:p w:rsidR="00851B6D" w:rsidRDefault="00851B6D" w:rsidP="00851B6D"/>
    <w:p w:rsidR="00851B6D" w:rsidRDefault="00851B6D" w:rsidP="00851B6D"/>
    <w:p w:rsidR="00851B6D" w:rsidRDefault="00851B6D" w:rsidP="00851B6D"/>
    <w:p w:rsidR="00851B6D" w:rsidRDefault="00851B6D" w:rsidP="00851B6D"/>
    <w:p w:rsidR="00851B6D" w:rsidRDefault="00851B6D" w:rsidP="00851B6D"/>
    <w:p w:rsidR="00851B6D" w:rsidRDefault="00851B6D" w:rsidP="00851B6D"/>
    <w:p w:rsidR="00851B6D" w:rsidRDefault="00851B6D" w:rsidP="00851B6D"/>
    <w:p w:rsidR="00851B6D" w:rsidRDefault="00851B6D" w:rsidP="00851B6D"/>
    <w:p w:rsidR="00EB1244" w:rsidRDefault="00EB1244" w:rsidP="00851B6D"/>
    <w:p w:rsidR="00A617EB" w:rsidRDefault="00A617EB">
      <w:pPr>
        <w:rPr>
          <w:b/>
          <w:bCs/>
          <w:color w:val="0000FF"/>
          <w:sz w:val="32"/>
          <w:szCs w:val="32"/>
        </w:rPr>
      </w:pPr>
    </w:p>
    <w:p w:rsidR="00BA289B" w:rsidRDefault="00BA289B"/>
    <w:p w:rsidR="00B17F2F" w:rsidRDefault="00B17F2F"/>
    <w:p w:rsidR="00B17F2F" w:rsidRDefault="00B17F2F"/>
    <w:p w:rsidR="00B17F2F" w:rsidRDefault="00B17F2F"/>
    <w:p w:rsidR="00B17F2F" w:rsidRDefault="00B17F2F"/>
    <w:p w:rsidR="00B17F2F" w:rsidRDefault="00B17F2F"/>
    <w:p w:rsidR="00B17F2F" w:rsidRDefault="00B17F2F"/>
    <w:p w:rsidR="00B17F2F" w:rsidRDefault="00B17F2F"/>
    <w:p w:rsidR="00B17F2F" w:rsidRDefault="00B17F2F"/>
    <w:p w:rsidR="00B17F2F" w:rsidRDefault="00B17F2F"/>
    <w:p w:rsidR="00B17F2F" w:rsidRDefault="00B17F2F"/>
    <w:p w:rsidR="00B17F2F" w:rsidRDefault="00B17F2F"/>
    <w:p w:rsidR="00B17F2F" w:rsidRDefault="00B17F2F"/>
    <w:p w:rsidR="00B17F2F" w:rsidRDefault="00B17F2F"/>
    <w:p w:rsidR="00B17F2F" w:rsidRDefault="00B17F2F"/>
    <w:p w:rsidR="00B17F2F" w:rsidRDefault="00B17F2F"/>
    <w:p w:rsidR="00B17F2F" w:rsidRDefault="00B17F2F"/>
    <w:p w:rsidR="00B17F2F" w:rsidRDefault="00B17F2F"/>
    <w:p w:rsidR="00B17F2F" w:rsidRDefault="00B17F2F"/>
    <w:p w:rsidR="00B17F2F" w:rsidRDefault="00B17F2F"/>
    <w:p w:rsidR="00B17F2F" w:rsidRDefault="00B17F2F"/>
    <w:p w:rsidR="00B17F2F" w:rsidRDefault="00B17F2F"/>
    <w:p w:rsidR="00B17F2F" w:rsidRDefault="00B17F2F"/>
    <w:p w:rsidR="00B17F2F" w:rsidRDefault="00B17F2F"/>
    <w:p w:rsidR="00B17F2F" w:rsidRDefault="00B17F2F"/>
    <w:p w:rsidR="00B17F2F" w:rsidRDefault="00B17F2F"/>
    <w:p w:rsidR="00B17F2F" w:rsidRDefault="00B17F2F"/>
    <w:p w:rsidR="00B17F2F" w:rsidRDefault="00B17F2F"/>
    <w:p w:rsidR="00B17F2F" w:rsidRDefault="00B17F2F">
      <w:bookmarkStart w:id="0" w:name="_GoBack"/>
      <w:bookmarkEnd w:id="0"/>
    </w:p>
    <w:sectPr w:rsidR="00B17F2F" w:rsidSect="00E31DA3">
      <w:pgSz w:w="16838" w:h="11906" w:orient="landscape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D91" w:rsidRDefault="009B3D91" w:rsidP="003F2970">
      <w:r>
        <w:separator/>
      </w:r>
    </w:p>
  </w:endnote>
  <w:endnote w:type="continuationSeparator" w:id="0">
    <w:p w:rsidR="009B3D91" w:rsidRDefault="009B3D91" w:rsidP="003F2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D91" w:rsidRDefault="009B3D91" w:rsidP="003F2970">
      <w:r>
        <w:separator/>
      </w:r>
    </w:p>
  </w:footnote>
  <w:footnote w:type="continuationSeparator" w:id="0">
    <w:p w:rsidR="009B3D91" w:rsidRDefault="009B3D91" w:rsidP="003F2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36D72"/>
    <w:multiLevelType w:val="hybridMultilevel"/>
    <w:tmpl w:val="68F4D1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114F3"/>
    <w:multiLevelType w:val="hybridMultilevel"/>
    <w:tmpl w:val="4568F2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83ABE"/>
    <w:multiLevelType w:val="hybridMultilevel"/>
    <w:tmpl w:val="442810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95D"/>
    <w:rsid w:val="00082B64"/>
    <w:rsid w:val="0009234D"/>
    <w:rsid w:val="00181229"/>
    <w:rsid w:val="00372D1F"/>
    <w:rsid w:val="003F2970"/>
    <w:rsid w:val="00676A92"/>
    <w:rsid w:val="007C7060"/>
    <w:rsid w:val="00851B6D"/>
    <w:rsid w:val="00872B25"/>
    <w:rsid w:val="009B3D91"/>
    <w:rsid w:val="00A617EB"/>
    <w:rsid w:val="00A9095D"/>
    <w:rsid w:val="00AE6395"/>
    <w:rsid w:val="00AE6452"/>
    <w:rsid w:val="00B17F2F"/>
    <w:rsid w:val="00B41EE9"/>
    <w:rsid w:val="00B717C7"/>
    <w:rsid w:val="00BA289B"/>
    <w:rsid w:val="00CC5121"/>
    <w:rsid w:val="00D222CB"/>
    <w:rsid w:val="00D9109C"/>
    <w:rsid w:val="00EB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8B4C7"/>
  <w15:docId w15:val="{CDE31CAB-C604-4AA0-A6CC-2C03037B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51B6D"/>
    <w:rPr>
      <w:color w:val="808080"/>
    </w:rPr>
  </w:style>
  <w:style w:type="paragraph" w:styleId="a4">
    <w:name w:val="List Paragraph"/>
    <w:basedOn w:val="a"/>
    <w:uiPriority w:val="34"/>
    <w:qFormat/>
    <w:rsid w:val="00851B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2D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D1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AE6452"/>
    <w:rPr>
      <w:b/>
      <w:bCs/>
    </w:rPr>
  </w:style>
  <w:style w:type="paragraph" w:styleId="a8">
    <w:name w:val="Normal (Web)"/>
    <w:basedOn w:val="a"/>
    <w:uiPriority w:val="99"/>
    <w:semiHidden/>
    <w:unhideWhenUsed/>
    <w:rsid w:val="00AE6452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3F29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F29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F29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F29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3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D68FB-CAAB-408F-B1A6-820BDA21D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4294967283</TotalTime>
  <Pages>9</Pages>
  <Words>1832</Words>
  <Characters>10447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2024-12-04T13:49:00Z</cp:lastPrinted>
  <dcterms:created xsi:type="dcterms:W3CDTF">2024-12-03T13:22:00Z</dcterms:created>
  <dcterms:modified xsi:type="dcterms:W3CDTF">2025-04-03T13:27:00Z</dcterms:modified>
</cp:coreProperties>
</file>