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5F" w:rsidRDefault="007C4421" w:rsidP="003F3F5F">
      <w:pPr>
        <w:shd w:val="clear" w:color="auto" w:fill="FFFFFF"/>
        <w:spacing w:after="0" w:line="240" w:lineRule="auto"/>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bookmarkStart w:id="0" w:name="_GoBack"/>
      <w:bookmarkEnd w:id="0"/>
      <w:r w:rsidR="003F3F5F">
        <w:rPr>
          <w:rFonts w:ascii="Times New Roman" w:eastAsia="Times New Roman" w:hAnsi="Times New Roman" w:cs="Times New Roman"/>
          <w:bCs/>
          <w:color w:val="000000" w:themeColor="text1"/>
          <w:sz w:val="28"/>
          <w:szCs w:val="28"/>
          <w:lang w:eastAsia="ru-RU"/>
        </w:rPr>
        <w:t>Муниципальное дошкольное образовательное учреждение</w:t>
      </w:r>
    </w:p>
    <w:p w:rsidR="003F3F5F" w:rsidRPr="003F3F5F" w:rsidRDefault="003F3F5F" w:rsidP="003F3F5F">
      <w:pPr>
        <w:shd w:val="clear" w:color="auto" w:fill="FFFFFF"/>
        <w:spacing w:after="0" w:line="240" w:lineRule="auto"/>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«Каменский д</w:t>
      </w:r>
      <w:r w:rsidRPr="003F3F5F">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val="en-US" w:eastAsia="ru-RU"/>
        </w:rPr>
        <w:t>c</w:t>
      </w:r>
      <w:r>
        <w:rPr>
          <w:rFonts w:ascii="Times New Roman" w:eastAsia="Times New Roman" w:hAnsi="Times New Roman" w:cs="Times New Roman"/>
          <w:bCs/>
          <w:color w:val="000000" w:themeColor="text1"/>
          <w:sz w:val="28"/>
          <w:szCs w:val="28"/>
          <w:lang w:eastAsia="ru-RU"/>
        </w:rPr>
        <w:t xml:space="preserve"> №5»</w:t>
      </w:r>
    </w:p>
    <w:p w:rsidR="003F3F5F" w:rsidRPr="003F3F5F" w:rsidRDefault="003F3F5F" w:rsidP="003F3F5F">
      <w:pPr>
        <w:shd w:val="clear" w:color="auto" w:fill="FFFFFF"/>
        <w:spacing w:before="100" w:beforeAutospacing="1" w:after="0" w:line="240" w:lineRule="auto"/>
        <w:rPr>
          <w:rFonts w:ascii="Times New Roman" w:eastAsia="Times New Roman" w:hAnsi="Times New Roman" w:cs="Times New Roman"/>
          <w:bCs/>
          <w:sz w:val="28"/>
          <w:szCs w:val="28"/>
          <w:lang w:eastAsia="ru-RU"/>
        </w:rPr>
      </w:pPr>
    </w:p>
    <w:p w:rsidR="003F3F5F" w:rsidRDefault="003F3F5F" w:rsidP="008366DB">
      <w:pPr>
        <w:shd w:val="clear" w:color="auto" w:fill="FFFFFF"/>
        <w:spacing w:before="100" w:beforeAutospacing="1" w:after="100" w:afterAutospacing="1" w:line="240" w:lineRule="auto"/>
        <w:rPr>
          <w:rFonts w:ascii="Times New Roman" w:eastAsia="Times New Roman" w:hAnsi="Times New Roman" w:cs="Times New Roman"/>
          <w:b/>
          <w:bCs/>
          <w:sz w:val="52"/>
          <w:szCs w:val="52"/>
          <w:lang w:eastAsia="ru-RU"/>
        </w:rPr>
      </w:pPr>
    </w:p>
    <w:p w:rsidR="00E81C5D" w:rsidRDefault="00E81C5D" w:rsidP="008366DB">
      <w:pPr>
        <w:shd w:val="clear" w:color="auto" w:fill="FFFFFF"/>
        <w:spacing w:before="100" w:beforeAutospacing="1" w:after="100" w:afterAutospacing="1" w:line="240" w:lineRule="auto"/>
        <w:rPr>
          <w:rFonts w:ascii="Times New Roman" w:eastAsia="Times New Roman" w:hAnsi="Times New Roman" w:cs="Times New Roman"/>
          <w:b/>
          <w:bCs/>
          <w:sz w:val="52"/>
          <w:szCs w:val="52"/>
          <w:lang w:eastAsia="ru-RU"/>
        </w:rPr>
      </w:pPr>
    </w:p>
    <w:p w:rsidR="00E81C5D" w:rsidRDefault="00E81C5D" w:rsidP="008366DB">
      <w:pPr>
        <w:shd w:val="clear" w:color="auto" w:fill="FFFFFF"/>
        <w:spacing w:before="100" w:beforeAutospacing="1" w:after="100" w:afterAutospacing="1" w:line="240" w:lineRule="auto"/>
        <w:rPr>
          <w:rFonts w:ascii="Times New Roman" w:eastAsia="Times New Roman" w:hAnsi="Times New Roman" w:cs="Times New Roman"/>
          <w:b/>
          <w:bCs/>
          <w:sz w:val="52"/>
          <w:szCs w:val="52"/>
          <w:lang w:eastAsia="ru-RU"/>
        </w:rPr>
      </w:pPr>
    </w:p>
    <w:p w:rsidR="00E81C5D" w:rsidRDefault="00E81C5D" w:rsidP="008366DB">
      <w:pPr>
        <w:shd w:val="clear" w:color="auto" w:fill="FFFFFF"/>
        <w:spacing w:before="100" w:beforeAutospacing="1" w:after="100" w:afterAutospacing="1" w:line="240" w:lineRule="auto"/>
        <w:rPr>
          <w:rFonts w:ascii="Times New Roman" w:eastAsia="Times New Roman" w:hAnsi="Times New Roman" w:cs="Times New Roman"/>
          <w:bCs/>
          <w:sz w:val="40"/>
          <w:szCs w:val="40"/>
          <w:lang w:eastAsia="ru-RU"/>
        </w:rPr>
      </w:pPr>
    </w:p>
    <w:p w:rsidR="003F3F5F" w:rsidRPr="003F3F5F" w:rsidRDefault="003F3F5F" w:rsidP="003F3F5F">
      <w:pPr>
        <w:shd w:val="clear" w:color="auto" w:fill="FFFFFF"/>
        <w:spacing w:before="100" w:beforeAutospacing="1" w:after="100" w:afterAutospacing="1" w:line="240" w:lineRule="auto"/>
        <w:jc w:val="center"/>
        <w:rPr>
          <w:rFonts w:ascii="Times New Roman" w:eastAsia="Times New Roman" w:hAnsi="Times New Roman" w:cs="Times New Roman"/>
          <w:bCs/>
          <w:sz w:val="40"/>
          <w:szCs w:val="40"/>
          <w:lang w:eastAsia="ru-RU"/>
        </w:rPr>
      </w:pPr>
      <w:r w:rsidRPr="003F3F5F">
        <w:rPr>
          <w:rFonts w:ascii="Times New Roman" w:eastAsia="Times New Roman" w:hAnsi="Times New Roman" w:cs="Times New Roman"/>
          <w:bCs/>
          <w:sz w:val="44"/>
          <w:szCs w:val="44"/>
          <w:lang w:eastAsia="ru-RU"/>
        </w:rPr>
        <w:t>Доклад на тему</w:t>
      </w:r>
      <w:r w:rsidRPr="003F3F5F">
        <w:rPr>
          <w:rFonts w:ascii="Times New Roman" w:eastAsia="Times New Roman" w:hAnsi="Times New Roman" w:cs="Times New Roman"/>
          <w:bCs/>
          <w:sz w:val="40"/>
          <w:szCs w:val="40"/>
          <w:lang w:eastAsia="ru-RU"/>
        </w:rPr>
        <w:t>:</w:t>
      </w:r>
    </w:p>
    <w:p w:rsidR="003F3F5F" w:rsidRPr="00A36C86" w:rsidRDefault="003F3F5F" w:rsidP="003F3F5F">
      <w:pPr>
        <w:shd w:val="clear" w:color="auto" w:fill="FFFFFF"/>
        <w:spacing w:before="100" w:beforeAutospacing="1" w:after="100" w:afterAutospacing="1" w:line="240" w:lineRule="auto"/>
        <w:jc w:val="center"/>
        <w:rPr>
          <w:rFonts w:ascii="Times New Roman" w:eastAsia="Times New Roman" w:hAnsi="Times New Roman" w:cs="Times New Roman"/>
          <w:bCs/>
          <w:sz w:val="40"/>
          <w:szCs w:val="40"/>
          <w:lang w:eastAsia="ru-RU"/>
        </w:rPr>
      </w:pPr>
      <w:r w:rsidRPr="00A36C86">
        <w:rPr>
          <w:rFonts w:ascii="Times New Roman" w:eastAsia="Times New Roman" w:hAnsi="Times New Roman" w:cs="Times New Roman"/>
          <w:bCs/>
          <w:sz w:val="40"/>
          <w:szCs w:val="40"/>
          <w:lang w:eastAsia="ru-RU"/>
        </w:rPr>
        <w:t>« Роль сказки в познании ребенком окружающего мира»</w:t>
      </w:r>
    </w:p>
    <w:p w:rsidR="003F3F5F" w:rsidRPr="003F3F5F" w:rsidRDefault="003F3F5F" w:rsidP="008366DB">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3F3F5F" w:rsidRDefault="003F3F5F" w:rsidP="008366DB">
      <w:pPr>
        <w:shd w:val="clear" w:color="auto" w:fill="FFFFFF"/>
        <w:spacing w:before="100" w:beforeAutospacing="1" w:after="100" w:afterAutospacing="1" w:line="240" w:lineRule="auto"/>
        <w:rPr>
          <w:rFonts w:ascii="Times New Roman" w:eastAsia="Times New Roman" w:hAnsi="Times New Roman" w:cs="Times New Roman"/>
          <w:b/>
          <w:bCs/>
          <w:sz w:val="52"/>
          <w:szCs w:val="52"/>
          <w:lang w:eastAsia="ru-RU"/>
        </w:rPr>
      </w:pPr>
    </w:p>
    <w:p w:rsidR="003F3F5F" w:rsidRDefault="003F3F5F" w:rsidP="008366DB">
      <w:pPr>
        <w:shd w:val="clear" w:color="auto" w:fill="FFFFFF"/>
        <w:spacing w:before="100" w:beforeAutospacing="1" w:after="100" w:afterAutospacing="1" w:line="240" w:lineRule="auto"/>
        <w:rPr>
          <w:rFonts w:ascii="Times New Roman" w:eastAsia="Times New Roman" w:hAnsi="Times New Roman" w:cs="Times New Roman"/>
          <w:b/>
          <w:bCs/>
          <w:sz w:val="52"/>
          <w:szCs w:val="52"/>
          <w:lang w:eastAsia="ru-RU"/>
        </w:rPr>
      </w:pPr>
    </w:p>
    <w:p w:rsidR="003F3F5F" w:rsidRDefault="003F3F5F" w:rsidP="008366DB">
      <w:pPr>
        <w:shd w:val="clear" w:color="auto" w:fill="FFFFFF"/>
        <w:spacing w:before="100" w:beforeAutospacing="1" w:after="100" w:afterAutospacing="1" w:line="240" w:lineRule="auto"/>
        <w:rPr>
          <w:rFonts w:ascii="Times New Roman" w:eastAsia="Times New Roman" w:hAnsi="Times New Roman" w:cs="Times New Roman"/>
          <w:b/>
          <w:bCs/>
          <w:sz w:val="52"/>
          <w:szCs w:val="52"/>
          <w:lang w:eastAsia="ru-RU"/>
        </w:rPr>
      </w:pPr>
    </w:p>
    <w:p w:rsidR="003F3F5F" w:rsidRDefault="003F3F5F" w:rsidP="008366DB">
      <w:pPr>
        <w:shd w:val="clear" w:color="auto" w:fill="FFFFFF"/>
        <w:spacing w:before="100" w:beforeAutospacing="1" w:after="100" w:afterAutospacing="1" w:line="240" w:lineRule="auto"/>
        <w:rPr>
          <w:rFonts w:ascii="Times New Roman" w:eastAsia="Times New Roman" w:hAnsi="Times New Roman" w:cs="Times New Roman"/>
          <w:b/>
          <w:bCs/>
          <w:sz w:val="52"/>
          <w:szCs w:val="52"/>
          <w:lang w:eastAsia="ru-RU"/>
        </w:rPr>
      </w:pPr>
    </w:p>
    <w:p w:rsidR="003F3F5F" w:rsidRDefault="003F3F5F" w:rsidP="006C49C2">
      <w:pPr>
        <w:shd w:val="clear" w:color="auto" w:fill="FFFFFF"/>
        <w:spacing w:after="100" w:afterAutospacing="1" w:line="240" w:lineRule="auto"/>
        <w:rPr>
          <w:rFonts w:ascii="Times New Roman" w:eastAsia="Times New Roman" w:hAnsi="Times New Roman" w:cs="Times New Roman"/>
          <w:b/>
          <w:bCs/>
          <w:sz w:val="28"/>
          <w:szCs w:val="28"/>
          <w:lang w:eastAsia="ru-RU"/>
        </w:rPr>
      </w:pPr>
    </w:p>
    <w:p w:rsidR="00E81C5D" w:rsidRDefault="00E81C5D" w:rsidP="006C49C2">
      <w:pPr>
        <w:shd w:val="clear" w:color="auto" w:fill="FFFFFF"/>
        <w:spacing w:after="100" w:afterAutospacing="1" w:line="240" w:lineRule="auto"/>
        <w:rPr>
          <w:rFonts w:ascii="Times New Roman" w:eastAsia="Times New Roman" w:hAnsi="Times New Roman" w:cs="Times New Roman"/>
          <w:b/>
          <w:bCs/>
          <w:sz w:val="28"/>
          <w:szCs w:val="28"/>
          <w:lang w:eastAsia="ru-RU"/>
        </w:rPr>
      </w:pPr>
    </w:p>
    <w:p w:rsidR="00E81C5D" w:rsidRPr="006C49C2" w:rsidRDefault="00E81C5D" w:rsidP="006C49C2">
      <w:pPr>
        <w:shd w:val="clear" w:color="auto" w:fill="FFFFFF"/>
        <w:spacing w:after="100" w:afterAutospacing="1" w:line="240" w:lineRule="auto"/>
        <w:rPr>
          <w:rFonts w:ascii="Times New Roman" w:eastAsia="Times New Roman" w:hAnsi="Times New Roman" w:cs="Times New Roman"/>
          <w:b/>
          <w:bCs/>
          <w:sz w:val="28"/>
          <w:szCs w:val="28"/>
          <w:lang w:eastAsia="ru-RU"/>
        </w:rPr>
      </w:pPr>
    </w:p>
    <w:p w:rsidR="003F3F5F" w:rsidRDefault="006C49C2" w:rsidP="006C49C2">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2186D">
        <w:rPr>
          <w:rFonts w:ascii="Times New Roman" w:eastAsia="Times New Roman" w:hAnsi="Times New Roman" w:cs="Times New Roman"/>
          <w:bCs/>
          <w:sz w:val="28"/>
          <w:szCs w:val="28"/>
          <w:lang w:eastAsia="ru-RU"/>
        </w:rPr>
        <w:t xml:space="preserve">                    </w:t>
      </w:r>
    </w:p>
    <w:p w:rsidR="0062186D" w:rsidRDefault="0062186D" w:rsidP="0062186D">
      <w:pPr>
        <w:shd w:val="clear" w:color="auto" w:fill="FFFFFF"/>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w:t>
      </w:r>
      <w:r w:rsidR="006C49C2">
        <w:rPr>
          <w:rFonts w:ascii="Times New Roman" w:eastAsia="Times New Roman" w:hAnsi="Times New Roman" w:cs="Times New Roman"/>
          <w:bCs/>
          <w:sz w:val="28"/>
          <w:szCs w:val="28"/>
          <w:lang w:eastAsia="ru-RU"/>
        </w:rPr>
        <w:t>оспитатель</w:t>
      </w:r>
      <w:r>
        <w:rPr>
          <w:rFonts w:ascii="Times New Roman" w:eastAsia="Times New Roman" w:hAnsi="Times New Roman" w:cs="Times New Roman"/>
          <w:bCs/>
          <w:sz w:val="28"/>
          <w:szCs w:val="28"/>
          <w:lang w:eastAsia="ru-RU"/>
        </w:rPr>
        <w:t>:</w:t>
      </w:r>
      <w:r w:rsidR="006C49C2">
        <w:rPr>
          <w:rFonts w:ascii="Times New Roman" w:eastAsia="Times New Roman" w:hAnsi="Times New Roman" w:cs="Times New Roman"/>
          <w:bCs/>
          <w:sz w:val="28"/>
          <w:szCs w:val="28"/>
          <w:lang w:eastAsia="ru-RU"/>
        </w:rPr>
        <w:t xml:space="preserve"> </w:t>
      </w:r>
    </w:p>
    <w:p w:rsidR="006C49C2" w:rsidRDefault="006C49C2" w:rsidP="006C49C2">
      <w:pPr>
        <w:shd w:val="clear" w:color="auto" w:fill="FFFFFF"/>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Мартынюк О.П.</w:t>
      </w:r>
    </w:p>
    <w:p w:rsidR="006C49C2" w:rsidRPr="00E81C5D" w:rsidRDefault="006C49C2" w:rsidP="00E81C5D">
      <w:pPr>
        <w:shd w:val="clear" w:color="auto" w:fill="FFFFFF"/>
        <w:spacing w:after="0" w:line="240" w:lineRule="auto"/>
        <w:jc w:val="center"/>
        <w:rPr>
          <w:rFonts w:ascii="Times New Roman" w:eastAsia="Times New Roman" w:hAnsi="Times New Roman" w:cs="Times New Roman"/>
          <w:bCs/>
          <w:strike/>
          <w:sz w:val="28"/>
          <w:szCs w:val="28"/>
          <w:lang w:eastAsia="ru-RU"/>
        </w:rPr>
      </w:pPr>
      <w:r w:rsidRPr="006C49C2">
        <w:rPr>
          <w:rFonts w:ascii="Times New Roman" w:eastAsia="Times New Roman" w:hAnsi="Times New Roman" w:cs="Times New Roman"/>
          <w:bCs/>
          <w:sz w:val="28"/>
          <w:szCs w:val="28"/>
          <w:lang w:eastAsia="ru-RU"/>
        </w:rPr>
        <w:t xml:space="preserve">                                                                  </w:t>
      </w:r>
    </w:p>
    <w:p w:rsidR="006C49C2" w:rsidRPr="006C49C2" w:rsidRDefault="006C49C2" w:rsidP="0062186D">
      <w:pPr>
        <w:shd w:val="clear" w:color="auto" w:fill="FFFFFF"/>
        <w:spacing w:after="100" w:afterAutospacing="1" w:line="240" w:lineRule="auto"/>
        <w:rPr>
          <w:rFonts w:ascii="Times New Roman" w:eastAsia="Times New Roman" w:hAnsi="Times New Roman" w:cs="Times New Roman"/>
          <w:bCs/>
          <w:sz w:val="24"/>
          <w:szCs w:val="24"/>
          <w:lang w:eastAsia="ru-RU"/>
        </w:rPr>
      </w:pPr>
    </w:p>
    <w:p w:rsidR="00553B7F" w:rsidRPr="00FE4F0F" w:rsidRDefault="004C1790" w:rsidP="004C1790">
      <w:pPr>
        <w:pStyle w:val="c22"/>
        <w:shd w:val="clear" w:color="auto" w:fill="FEFEFE" w:themeFill="background1"/>
        <w:spacing w:before="0" w:beforeAutospacing="0" w:after="0" w:afterAutospacing="0"/>
        <w:jc w:val="both"/>
        <w:rPr>
          <w:color w:val="000000"/>
          <w:sz w:val="32"/>
          <w:szCs w:val="32"/>
        </w:rPr>
      </w:pPr>
      <w:r>
        <w:rPr>
          <w:color w:val="000000"/>
          <w:sz w:val="32"/>
          <w:szCs w:val="32"/>
          <w:shd w:val="clear" w:color="auto" w:fill="FFFFFF"/>
        </w:rPr>
        <w:lastRenderedPageBreak/>
        <w:t xml:space="preserve">         </w:t>
      </w:r>
      <w:r w:rsidR="0027791E" w:rsidRPr="00FE4F0F">
        <w:rPr>
          <w:color w:val="000000"/>
          <w:sz w:val="32"/>
          <w:szCs w:val="32"/>
          <w:shd w:val="clear" w:color="auto" w:fill="FFFFFF"/>
        </w:rPr>
        <w:t>Образовательный стандарт уверенно вошел в современную систему образования. Он нацелен на формирование познавательных интересов, проявление инициативы и самостоятельности ребенка в разных видах деятельности. На этапе завершения дошкольного образования ребенок проявляет любознательность, обладает начальными знаниями о себе, о природном и социальном мире, в котором он живет, обладает элементарными представлениями о живой природе.</w:t>
      </w:r>
    </w:p>
    <w:p w:rsidR="00553B7F" w:rsidRPr="00FE4F0F" w:rsidRDefault="00553B7F" w:rsidP="004C1790">
      <w:pPr>
        <w:pStyle w:val="c19"/>
        <w:shd w:val="clear" w:color="auto" w:fill="FEFEFE" w:themeFill="background1"/>
        <w:spacing w:before="0" w:beforeAutospacing="0" w:after="0" w:afterAutospacing="0"/>
        <w:ind w:firstLine="710"/>
        <w:jc w:val="both"/>
        <w:rPr>
          <w:color w:val="000000"/>
          <w:sz w:val="32"/>
          <w:szCs w:val="32"/>
        </w:rPr>
      </w:pPr>
      <w:r w:rsidRPr="00FE4F0F">
        <w:rPr>
          <w:rStyle w:val="c1"/>
          <w:color w:val="000000"/>
          <w:sz w:val="32"/>
          <w:szCs w:val="32"/>
        </w:rPr>
        <w:t>Познавательное развитие детей </w:t>
      </w:r>
      <w:r w:rsidRPr="00FE4F0F">
        <w:rPr>
          <w:rStyle w:val="c14"/>
          <w:color w:val="000000"/>
          <w:sz w:val="32"/>
          <w:szCs w:val="32"/>
        </w:rPr>
        <w:t>−</w:t>
      </w:r>
      <w:r w:rsidRPr="00FE4F0F">
        <w:rPr>
          <w:rStyle w:val="c1"/>
          <w:color w:val="000000"/>
          <w:sz w:val="32"/>
          <w:szCs w:val="32"/>
        </w:rPr>
        <w:t> одно из приоритетных направлений в работе с детьми дошкольного возраста.</w:t>
      </w:r>
    </w:p>
    <w:p w:rsidR="008366DB" w:rsidRPr="00FE4F0F" w:rsidRDefault="008366DB"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sz w:val="32"/>
          <w:szCs w:val="32"/>
          <w:lang w:eastAsia="ru-RU"/>
        </w:rPr>
        <w:t>На этапе завершения дошкольного образования ребенок проявляет любознательность, обладает начальными знаниями о себе, о природном и социальном мире, в котором он живет, обладает элементарными представлениями о живой природе.</w:t>
      </w:r>
    </w:p>
    <w:p w:rsidR="008366DB" w:rsidRPr="00FE4F0F" w:rsidRDefault="008366DB"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sz w:val="32"/>
          <w:szCs w:val="32"/>
          <w:lang w:eastAsia="ru-RU"/>
        </w:rPr>
        <w:t>Воспитание достойного гражданина  — главная задача, стоящая перед дошкольным образовательным учреждением. Именно в дошкольном возрасте происходит формирование социально успешной личности, обладающей нравственно-эмоциональной культурой. Ребенок усваивает нормы поведения в обществе, учится различать добро и зло, правду и ложь, у него формируется позитивное отношение к миру.</w:t>
      </w:r>
    </w:p>
    <w:p w:rsidR="008366DB" w:rsidRPr="00FE4F0F" w:rsidRDefault="008366DB" w:rsidP="004C1790">
      <w:pPr>
        <w:pStyle w:val="c19"/>
        <w:shd w:val="clear" w:color="auto" w:fill="FEFEFE" w:themeFill="background1"/>
        <w:spacing w:before="0" w:beforeAutospacing="0" w:after="0" w:afterAutospacing="0"/>
        <w:ind w:firstLine="710"/>
        <w:jc w:val="both"/>
        <w:rPr>
          <w:color w:val="000000"/>
          <w:sz w:val="32"/>
          <w:szCs w:val="32"/>
        </w:rPr>
      </w:pPr>
      <w:r w:rsidRPr="00FE4F0F">
        <w:rPr>
          <w:rStyle w:val="c1"/>
          <w:color w:val="000000"/>
          <w:sz w:val="32"/>
          <w:szCs w:val="32"/>
        </w:rPr>
        <w:t>Одним из универсальных обучающих, воспитывающих и развивающих средств для работы с дошкольниками является сказка. С ее помощью можно в увлекательной форме познакомить ребёнка с окружающим миром, помочь лучше осознать и понять его. При помощи сказки «оживает» изучаемый материал. Привлекая сказочные образы можно найти путь к эмоциональной сфере ребёнка. Когда ребёнок слушает увлекательную историю, он переживает вместе с героями, при этом он решает сложные интеллектуальные задачи, рассуждая логически, анализируя, обосновывает свои действия.</w:t>
      </w:r>
    </w:p>
    <w:p w:rsidR="008366DB" w:rsidRPr="00FE4F0F" w:rsidRDefault="008366DB" w:rsidP="004C1790">
      <w:pPr>
        <w:pStyle w:val="c19"/>
        <w:shd w:val="clear" w:color="auto" w:fill="FEFEFE" w:themeFill="background1"/>
        <w:spacing w:before="0" w:beforeAutospacing="0" w:after="0" w:afterAutospacing="0"/>
        <w:ind w:firstLine="710"/>
        <w:jc w:val="both"/>
        <w:rPr>
          <w:color w:val="000000"/>
          <w:sz w:val="32"/>
          <w:szCs w:val="32"/>
        </w:rPr>
      </w:pPr>
      <w:r w:rsidRPr="00FE4F0F">
        <w:rPr>
          <w:rStyle w:val="c1"/>
          <w:color w:val="000000"/>
          <w:sz w:val="32"/>
          <w:szCs w:val="32"/>
        </w:rPr>
        <w:t>Сказки учат добру и справедливости. Несмотря на свою простоту и незатейливый сюжет, сказки говорят о самом главном: о смысле жизни, борьбе добра и зла, им присуще нравственное начало.</w:t>
      </w:r>
    </w:p>
    <w:p w:rsidR="008366DB" w:rsidRPr="00FE4F0F" w:rsidRDefault="008366DB" w:rsidP="004C1790">
      <w:pPr>
        <w:pStyle w:val="c19"/>
        <w:shd w:val="clear" w:color="auto" w:fill="FEFEFE" w:themeFill="background1"/>
        <w:spacing w:before="0" w:beforeAutospacing="0" w:after="0" w:afterAutospacing="0"/>
        <w:ind w:firstLine="710"/>
        <w:jc w:val="both"/>
        <w:rPr>
          <w:color w:val="000000"/>
          <w:sz w:val="32"/>
          <w:szCs w:val="32"/>
        </w:rPr>
      </w:pPr>
      <w:r w:rsidRPr="00FE4F0F">
        <w:rPr>
          <w:rStyle w:val="c1"/>
          <w:color w:val="000000"/>
          <w:sz w:val="32"/>
          <w:szCs w:val="32"/>
        </w:rPr>
        <w:t>Поэтому сказку можно рассматривать как ценное педагогическое средство познавательного развития младших дошкольников</w:t>
      </w:r>
    </w:p>
    <w:p w:rsidR="00272F2E" w:rsidRDefault="008366DB"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sz w:val="32"/>
          <w:szCs w:val="32"/>
          <w:lang w:eastAsia="ru-RU"/>
        </w:rPr>
        <w:lastRenderedPageBreak/>
        <w:t> Детска</w:t>
      </w:r>
      <w:r w:rsidR="00553B7F" w:rsidRPr="00FE4F0F">
        <w:rPr>
          <w:rFonts w:ascii="Times New Roman" w:eastAsia="Times New Roman" w:hAnsi="Times New Roman" w:cs="Times New Roman"/>
          <w:sz w:val="32"/>
          <w:szCs w:val="32"/>
          <w:lang w:eastAsia="ru-RU"/>
        </w:rPr>
        <w:t>я художественная литература</w:t>
      </w:r>
      <w:r w:rsidRPr="00FE4F0F">
        <w:rPr>
          <w:rFonts w:ascii="Times New Roman" w:eastAsia="Times New Roman" w:hAnsi="Times New Roman" w:cs="Times New Roman"/>
          <w:sz w:val="32"/>
          <w:szCs w:val="32"/>
          <w:lang w:eastAsia="ru-RU"/>
        </w:rPr>
        <w:t xml:space="preserve"> развивает чувство прекрасного, служит средством умственного, нравственного и эстетического воспитания детей, влияет на развитие речевого творчества. Литературовед Ю.Н. Лотман считал, что художественная литература обладает свойством "сгущенной информативности", то есть содержит столько сведений о мире, сколько не может дать реальный жизненный опыт.    Поэтому чтение художественной литературы является смысловым фоном для реализации других форм совместной </w:t>
      </w:r>
      <w:r w:rsidRPr="00FE4F0F">
        <w:rPr>
          <w:rFonts w:ascii="Times New Roman" w:eastAsia="Times New Roman" w:hAnsi="Times New Roman" w:cs="Times New Roman"/>
          <w:i/>
          <w:iCs/>
          <w:sz w:val="32"/>
          <w:szCs w:val="32"/>
          <w:lang w:eastAsia="ru-RU"/>
        </w:rPr>
        <w:t>(партнерской)</w:t>
      </w:r>
      <w:r w:rsidRPr="00FE4F0F">
        <w:rPr>
          <w:rFonts w:ascii="Times New Roman" w:eastAsia="Times New Roman" w:hAnsi="Times New Roman" w:cs="Times New Roman"/>
          <w:sz w:val="32"/>
          <w:szCs w:val="32"/>
          <w:lang w:eastAsia="ru-RU"/>
        </w:rPr>
        <w:t> деятельности педагога с детьми </w:t>
      </w:r>
      <w:r w:rsidRPr="00FE4F0F">
        <w:rPr>
          <w:rFonts w:ascii="Times New Roman" w:eastAsia="Times New Roman" w:hAnsi="Times New Roman" w:cs="Times New Roman"/>
          <w:i/>
          <w:iCs/>
          <w:sz w:val="32"/>
          <w:szCs w:val="32"/>
          <w:lang w:eastAsia="ru-RU"/>
        </w:rPr>
        <w:t>(продуктивной, познавательно-исследовательской, игровой)</w:t>
      </w:r>
      <w:r w:rsidRPr="00FE4F0F">
        <w:rPr>
          <w:rFonts w:ascii="Times New Roman" w:eastAsia="Times New Roman" w:hAnsi="Times New Roman" w:cs="Times New Roman"/>
          <w:sz w:val="32"/>
          <w:szCs w:val="32"/>
          <w:lang w:eastAsia="ru-RU"/>
        </w:rPr>
        <w:t>, объединяющих их в целостном образовательном процессе.</w:t>
      </w:r>
    </w:p>
    <w:p w:rsidR="00FA0C09" w:rsidRPr="00272F2E" w:rsidRDefault="00FA0C09"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bCs/>
          <w:iCs/>
          <w:sz w:val="32"/>
          <w:szCs w:val="32"/>
          <w:lang w:eastAsia="ru-RU"/>
        </w:rPr>
        <w:t xml:space="preserve"> Трудно представить мир ребёнка без сказки. </w:t>
      </w:r>
    </w:p>
    <w:p w:rsidR="00FA0C09" w:rsidRPr="00FE4F0F" w:rsidRDefault="00FA0C09" w:rsidP="004C1790">
      <w:pPr>
        <w:shd w:val="clear" w:color="auto" w:fill="FEFEFE" w:themeFill="background1"/>
        <w:spacing w:after="0" w:line="240" w:lineRule="auto"/>
        <w:jc w:val="both"/>
        <w:rPr>
          <w:rFonts w:ascii="Times New Roman" w:eastAsia="Times New Roman" w:hAnsi="Times New Roman" w:cs="Times New Roman"/>
          <w:bCs/>
          <w:iCs/>
          <w:sz w:val="32"/>
          <w:szCs w:val="32"/>
          <w:lang w:eastAsia="ru-RU"/>
        </w:rPr>
      </w:pPr>
      <w:r w:rsidRPr="00FE4F0F">
        <w:rPr>
          <w:rFonts w:ascii="Times New Roman" w:eastAsia="Times New Roman" w:hAnsi="Times New Roman" w:cs="Times New Roman"/>
          <w:bCs/>
          <w:iCs/>
          <w:sz w:val="32"/>
          <w:szCs w:val="32"/>
          <w:lang w:eastAsia="ru-RU"/>
        </w:rPr>
        <w:t xml:space="preserve"> «Детство»  и   «сказка» - понятия неотделимые. Однажды придя к малышу, сказка останется с ним навсегда как чудо, как радость, как память…</w:t>
      </w:r>
    </w:p>
    <w:p w:rsidR="00FA0C09" w:rsidRPr="00FE4F0F" w:rsidRDefault="00FA0C09"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bCs/>
          <w:iCs/>
          <w:sz w:val="32"/>
          <w:szCs w:val="32"/>
          <w:lang w:eastAsia="ru-RU"/>
        </w:rPr>
        <w:t>       Первые сказки – «Курочка Ряба», «Репка», «Теремок», «Колобок» - понятны ребёнку потому, что их герои – животные – разговаривают и действуют как люди: выполняют трудовые действия (сажают, поливают растения, убирают урожай и т.п.), бытовые (убирают дом, пекут пироги</w:t>
      </w:r>
      <w:proofErr w:type="gramStart"/>
      <w:r w:rsidRPr="00FE4F0F">
        <w:rPr>
          <w:rFonts w:ascii="Times New Roman" w:eastAsia="Times New Roman" w:hAnsi="Times New Roman" w:cs="Times New Roman"/>
          <w:bCs/>
          <w:iCs/>
          <w:sz w:val="32"/>
          <w:szCs w:val="32"/>
          <w:lang w:eastAsia="ru-RU"/>
        </w:rPr>
        <w:t>),  художественные</w:t>
      </w:r>
      <w:proofErr w:type="gramEnd"/>
      <w:r w:rsidRPr="00FE4F0F">
        <w:rPr>
          <w:rFonts w:ascii="Times New Roman" w:eastAsia="Times New Roman" w:hAnsi="Times New Roman" w:cs="Times New Roman"/>
          <w:bCs/>
          <w:iCs/>
          <w:sz w:val="32"/>
          <w:szCs w:val="32"/>
          <w:lang w:eastAsia="ru-RU"/>
        </w:rPr>
        <w:t xml:space="preserve"> (пляшут, поют), игровые (играют в прятки, бегут наперегонки). Восприятие литературы опирается уже на какие-то формы анализа и синтеза, что позволяет ребёнку третьего года жизни понимать произведение  более  объёмно, образно.  Детей уже не удивляет поведение сороки-белобоки, курочки-</w:t>
      </w:r>
      <w:proofErr w:type="spellStart"/>
      <w:r w:rsidRPr="00FE4F0F">
        <w:rPr>
          <w:rFonts w:ascii="Times New Roman" w:eastAsia="Times New Roman" w:hAnsi="Times New Roman" w:cs="Times New Roman"/>
          <w:bCs/>
          <w:iCs/>
          <w:sz w:val="32"/>
          <w:szCs w:val="32"/>
          <w:lang w:eastAsia="ru-RU"/>
        </w:rPr>
        <w:t>рябушечки</w:t>
      </w:r>
      <w:proofErr w:type="spellEnd"/>
      <w:r w:rsidRPr="00FE4F0F">
        <w:rPr>
          <w:rFonts w:ascii="Times New Roman" w:eastAsia="Times New Roman" w:hAnsi="Times New Roman" w:cs="Times New Roman"/>
          <w:bCs/>
          <w:iCs/>
          <w:sz w:val="32"/>
          <w:szCs w:val="32"/>
          <w:lang w:eastAsia="ru-RU"/>
        </w:rPr>
        <w:t xml:space="preserve">, козы-дерезы, так как они представляют ситуацию, в которой действуют персонажи, сознательно реагируют на описываемые события. Эти знания детализируются и вместе с тем </w:t>
      </w:r>
      <w:proofErr w:type="gramStart"/>
      <w:r w:rsidRPr="00FE4F0F">
        <w:rPr>
          <w:rFonts w:ascii="Times New Roman" w:eastAsia="Times New Roman" w:hAnsi="Times New Roman" w:cs="Times New Roman"/>
          <w:bCs/>
          <w:iCs/>
          <w:sz w:val="32"/>
          <w:szCs w:val="32"/>
          <w:lang w:eastAsia="ru-RU"/>
        </w:rPr>
        <w:t>систематизируются :</w:t>
      </w:r>
      <w:proofErr w:type="gramEnd"/>
      <w:r w:rsidRPr="00FE4F0F">
        <w:rPr>
          <w:rFonts w:ascii="Times New Roman" w:eastAsia="Times New Roman" w:hAnsi="Times New Roman" w:cs="Times New Roman"/>
          <w:bCs/>
          <w:iCs/>
          <w:sz w:val="32"/>
          <w:szCs w:val="32"/>
          <w:lang w:eastAsia="ru-RU"/>
        </w:rPr>
        <w:t xml:space="preserve"> человек и его жилище;  человек и результаты его труда; человек и растительный мир; человек и животный мир и многое другое. Новым является и то, что ребёнок в этот возрастной период начинает усваивать условия жизни животных и их детёнышей, более детально воспринимает их внешние особенности и повадки. Взрослые животные  и их детёныши ассоциируются «как мама и её детки».</w:t>
      </w:r>
    </w:p>
    <w:p w:rsidR="00FA0C09" w:rsidRPr="00FE4F0F" w:rsidRDefault="00FA0C09"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bCs/>
          <w:iCs/>
          <w:sz w:val="32"/>
          <w:szCs w:val="32"/>
          <w:lang w:eastAsia="ru-RU"/>
        </w:rPr>
        <w:t xml:space="preserve">          Художественное произведение помогает почувствовать реалистичное в повествовании (например, «Как у котика усы удивительной </w:t>
      </w:r>
      <w:proofErr w:type="gramStart"/>
      <w:r w:rsidRPr="00FE4F0F">
        <w:rPr>
          <w:rFonts w:ascii="Times New Roman" w:eastAsia="Times New Roman" w:hAnsi="Times New Roman" w:cs="Times New Roman"/>
          <w:bCs/>
          <w:iCs/>
          <w:sz w:val="32"/>
          <w:szCs w:val="32"/>
          <w:lang w:eastAsia="ru-RU"/>
        </w:rPr>
        <w:t>красы,  глаза</w:t>
      </w:r>
      <w:proofErr w:type="gramEnd"/>
      <w:r w:rsidRPr="00FE4F0F">
        <w:rPr>
          <w:rFonts w:ascii="Times New Roman" w:eastAsia="Times New Roman" w:hAnsi="Times New Roman" w:cs="Times New Roman"/>
          <w:bCs/>
          <w:iCs/>
          <w:sz w:val="32"/>
          <w:szCs w:val="32"/>
          <w:lang w:eastAsia="ru-RU"/>
        </w:rPr>
        <w:t xml:space="preserve"> смелые,  зубки  белые») и сказочное </w:t>
      </w:r>
      <w:r w:rsidRPr="00FE4F0F">
        <w:rPr>
          <w:rFonts w:ascii="Times New Roman" w:eastAsia="Times New Roman" w:hAnsi="Times New Roman" w:cs="Times New Roman"/>
          <w:bCs/>
          <w:iCs/>
          <w:sz w:val="32"/>
          <w:szCs w:val="32"/>
          <w:lang w:eastAsia="ru-RU"/>
        </w:rPr>
        <w:lastRenderedPageBreak/>
        <w:t>(«Пошёл котик  во  лесок, нашёл котик поясок, нарядился, воротился» и т.д.).</w:t>
      </w:r>
    </w:p>
    <w:p w:rsidR="00FA0C09" w:rsidRPr="00FE4F0F" w:rsidRDefault="00FA0C09"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bCs/>
          <w:iCs/>
          <w:sz w:val="32"/>
          <w:szCs w:val="32"/>
          <w:lang w:eastAsia="ru-RU"/>
        </w:rPr>
        <w:t>       Чтобы научить детей слушать художественное произведение,  помочь усвоить его содержание и эмоциональный настрой, воспитатель обязан  читать выразительно.  Кроме того, он использует дополнительные методические приёмы,  развивающие у детей навыки слушания, запоминания, понимания,  а именно: 1) повторное чтение всего текста;  2) повторное чтение отдельных частей его.</w:t>
      </w:r>
    </w:p>
    <w:p w:rsidR="00FA0C09" w:rsidRPr="00FE4F0F" w:rsidRDefault="00FA0C09"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bCs/>
          <w:iCs/>
          <w:sz w:val="32"/>
          <w:szCs w:val="32"/>
          <w:lang w:eastAsia="ru-RU"/>
        </w:rPr>
        <w:t>      Чтение может сопровождаться:</w:t>
      </w:r>
    </w:p>
    <w:p w:rsidR="00FA0C09" w:rsidRPr="00FE4F0F" w:rsidRDefault="00FA0C09"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bCs/>
          <w:iCs/>
          <w:sz w:val="32"/>
          <w:szCs w:val="32"/>
          <w:lang w:eastAsia="ru-RU"/>
        </w:rPr>
        <w:t>1)</w:t>
      </w:r>
      <w:r w:rsidRPr="00FE4F0F">
        <w:rPr>
          <w:rFonts w:ascii="Times New Roman" w:eastAsia="Times New Roman" w:hAnsi="Times New Roman" w:cs="Times New Roman"/>
          <w:sz w:val="32"/>
          <w:szCs w:val="32"/>
          <w:lang w:eastAsia="ru-RU"/>
        </w:rPr>
        <w:t>    </w:t>
      </w:r>
      <w:r w:rsidRPr="00FE4F0F">
        <w:rPr>
          <w:rFonts w:ascii="Times New Roman" w:eastAsia="Times New Roman" w:hAnsi="Times New Roman" w:cs="Times New Roman"/>
          <w:bCs/>
          <w:iCs/>
          <w:sz w:val="32"/>
          <w:szCs w:val="32"/>
          <w:lang w:eastAsia="ru-RU"/>
        </w:rPr>
        <w:t>игровыми действиями детей;</w:t>
      </w:r>
    </w:p>
    <w:p w:rsidR="00FA0C09" w:rsidRPr="00FE4F0F" w:rsidRDefault="00FA0C09"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bCs/>
          <w:iCs/>
          <w:sz w:val="32"/>
          <w:szCs w:val="32"/>
          <w:lang w:eastAsia="ru-RU"/>
        </w:rPr>
        <w:t>2)</w:t>
      </w:r>
      <w:r w:rsidRPr="00FE4F0F">
        <w:rPr>
          <w:rFonts w:ascii="Times New Roman" w:eastAsia="Times New Roman" w:hAnsi="Times New Roman" w:cs="Times New Roman"/>
          <w:sz w:val="32"/>
          <w:szCs w:val="32"/>
          <w:lang w:eastAsia="ru-RU"/>
        </w:rPr>
        <w:t>    </w:t>
      </w:r>
      <w:r w:rsidRPr="00FE4F0F">
        <w:rPr>
          <w:rFonts w:ascii="Times New Roman" w:eastAsia="Times New Roman" w:hAnsi="Times New Roman" w:cs="Times New Roman"/>
          <w:bCs/>
          <w:iCs/>
          <w:sz w:val="32"/>
          <w:szCs w:val="32"/>
          <w:lang w:eastAsia="ru-RU"/>
        </w:rPr>
        <w:t>предметной наглядностью;  рассматриванием игрушек, муляжей; рассматриванием иллюстраций;  привлечением внимания к реальным объектам;</w:t>
      </w:r>
    </w:p>
    <w:p w:rsidR="00FA0C09" w:rsidRPr="00FE4F0F" w:rsidRDefault="00FA0C09"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bCs/>
          <w:iCs/>
          <w:sz w:val="32"/>
          <w:szCs w:val="32"/>
          <w:lang w:eastAsia="ru-RU"/>
        </w:rPr>
        <w:t>3)</w:t>
      </w:r>
      <w:r w:rsidRPr="00FE4F0F">
        <w:rPr>
          <w:rFonts w:ascii="Times New Roman" w:eastAsia="Times New Roman" w:hAnsi="Times New Roman" w:cs="Times New Roman"/>
          <w:sz w:val="32"/>
          <w:szCs w:val="32"/>
          <w:lang w:eastAsia="ru-RU"/>
        </w:rPr>
        <w:t>    </w:t>
      </w:r>
      <w:r w:rsidRPr="00FE4F0F">
        <w:rPr>
          <w:rFonts w:ascii="Times New Roman" w:eastAsia="Times New Roman" w:hAnsi="Times New Roman" w:cs="Times New Roman"/>
          <w:bCs/>
          <w:iCs/>
          <w:sz w:val="32"/>
          <w:szCs w:val="32"/>
          <w:lang w:eastAsia="ru-RU"/>
        </w:rPr>
        <w:t xml:space="preserve">словесной помощью: сравнение со сходным </w:t>
      </w:r>
      <w:proofErr w:type="gramStart"/>
      <w:r w:rsidRPr="00FE4F0F">
        <w:rPr>
          <w:rFonts w:ascii="Times New Roman" w:eastAsia="Times New Roman" w:hAnsi="Times New Roman" w:cs="Times New Roman"/>
          <w:bCs/>
          <w:iCs/>
          <w:sz w:val="32"/>
          <w:szCs w:val="32"/>
          <w:lang w:eastAsia="ru-RU"/>
        </w:rPr>
        <w:t>( или</w:t>
      </w:r>
      <w:proofErr w:type="gramEnd"/>
      <w:r w:rsidRPr="00FE4F0F">
        <w:rPr>
          <w:rFonts w:ascii="Times New Roman" w:eastAsia="Times New Roman" w:hAnsi="Times New Roman" w:cs="Times New Roman"/>
          <w:bCs/>
          <w:iCs/>
          <w:sz w:val="32"/>
          <w:szCs w:val="32"/>
          <w:lang w:eastAsia="ru-RU"/>
        </w:rPr>
        <w:t xml:space="preserve"> противоположным)  случаем из жизни детей или из другого художественного произведения; постановкой после чтения поисковых вопросов ( «Почему понравился  герой? А как бы ты поступил на его месте?» и т.п.</w:t>
      </w:r>
      <w:proofErr w:type="gramStart"/>
      <w:r w:rsidRPr="00FE4F0F">
        <w:rPr>
          <w:rFonts w:ascii="Times New Roman" w:eastAsia="Times New Roman" w:hAnsi="Times New Roman" w:cs="Times New Roman"/>
          <w:bCs/>
          <w:iCs/>
          <w:sz w:val="32"/>
          <w:szCs w:val="32"/>
          <w:lang w:eastAsia="ru-RU"/>
        </w:rPr>
        <w:t>) ;</w:t>
      </w:r>
      <w:proofErr w:type="gramEnd"/>
      <w:r w:rsidRPr="00FE4F0F">
        <w:rPr>
          <w:rFonts w:ascii="Times New Roman" w:eastAsia="Times New Roman" w:hAnsi="Times New Roman" w:cs="Times New Roman"/>
          <w:bCs/>
          <w:iCs/>
          <w:sz w:val="32"/>
          <w:szCs w:val="32"/>
          <w:lang w:eastAsia="ru-RU"/>
        </w:rPr>
        <w:t xml:space="preserve"> подсказыванием при ответах детей слов-эпитетов, обобщенно называющих существенную черту образа ( храбрец, трудолюбивая,  бездельница, добрый, злой, решительный,  мужественный и т. п.)</w:t>
      </w:r>
    </w:p>
    <w:p w:rsidR="00FA0C09" w:rsidRPr="00FE4F0F" w:rsidRDefault="00FA0C09"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p>
    <w:p w:rsidR="00FA0C09" w:rsidRPr="00272F2E" w:rsidRDefault="00FA0C09" w:rsidP="004C1790">
      <w:pPr>
        <w:shd w:val="clear" w:color="auto" w:fill="FEFEFE" w:themeFill="background1"/>
        <w:spacing w:after="0"/>
        <w:jc w:val="both"/>
        <w:rPr>
          <w:rFonts w:ascii="Times New Roman" w:hAnsi="Times New Roman" w:cs="Times New Roman"/>
          <w:sz w:val="32"/>
          <w:szCs w:val="32"/>
          <w:shd w:val="clear" w:color="auto" w:fill="F6F6F6"/>
        </w:rPr>
      </w:pPr>
      <w:r w:rsidRPr="00272F2E">
        <w:rPr>
          <w:rFonts w:ascii="Tahoma" w:hAnsi="Tahoma" w:cs="Tahoma"/>
          <w:sz w:val="32"/>
          <w:szCs w:val="32"/>
          <w:shd w:val="clear" w:color="auto" w:fill="F6F6F6"/>
        </w:rPr>
        <w:t>﻿</w:t>
      </w:r>
      <w:r w:rsidRPr="00272F2E">
        <w:rPr>
          <w:rFonts w:ascii="Times New Roman" w:hAnsi="Times New Roman" w:cs="Times New Roman"/>
          <w:sz w:val="32"/>
          <w:szCs w:val="32"/>
          <w:shd w:val="clear" w:color="auto" w:fill="F6F6F6"/>
        </w:rPr>
        <w:t xml:space="preserve"> Сказка будит и пленяет мечту. Она дает ребенку первое чувство героического... она учит его мужеству и верности; она учит его созерцать человеческую судьбу, сложность мира, отличие «правды от кривды». И. А. Ильин. В древние времена, когда сказка только зародилась (а самые древние сказки появились вместе с древнейшими мифами) сказки не были предназначены для детей, их рассказывали тем, кто вступал во взрослую жизнь, проходил обряд посвящения. Сказка была очень серьезным делом. А затем, через сказку передавался накопленный опыт. Сама сказка становится объектом исследования-ребенок исследует волшебный мир и научается истине через анализ действий сказочных персонажей. Сказка расширяет и оживляет процесс познания. Через сказку легче объяснить малышу что такое «хорошо» и что такое «плохо». Ведь сказочные персонажи бывают очень разными: </w:t>
      </w:r>
      <w:r w:rsidRPr="00272F2E">
        <w:rPr>
          <w:rFonts w:ascii="Times New Roman" w:hAnsi="Times New Roman" w:cs="Times New Roman"/>
          <w:sz w:val="32"/>
          <w:szCs w:val="32"/>
          <w:shd w:val="clear" w:color="auto" w:fill="F6F6F6"/>
        </w:rPr>
        <w:lastRenderedPageBreak/>
        <w:t>добрыми и злыми, хитрыми и завистливыми, ласковыми и грубыми. С помощью таких персонажей мы можем показать детям плохое и хорошее, как можно и нужно поступать, и как вовсе нельзя, в определённых жизненных ситуациях. Дидактизм сказки заключается в усвоении знаний и умений, применяемых при решении той или иной проблемы, с которой может столкнуться ребенок. Сказки являются величайшим хранилищем мудрости и опыта, а также в них большой информационный потенциал. Сказки возникают (люди сказывали сказки), накапливаются (собирали, записывали, обрабатывали), изучаются (сказки могут стать источником проектной, исследовательской деятельности школьников) и используются с максимальной пользой. Дидактические сказки «создаются педагогами для «упаковки» учебного материала. При этом абстрактные символы одушевляются, возникает сказочный образ мира, в котором они живут. Дидактические сказки могут раскрывать смысл и важность определенных знаний. В форме дидактических сказок подаются учебные задания» [</w:t>
      </w:r>
      <w:proofErr w:type="spellStart"/>
      <w:r w:rsidRPr="00272F2E">
        <w:rPr>
          <w:rFonts w:ascii="Times New Roman" w:hAnsi="Times New Roman" w:cs="Times New Roman"/>
          <w:sz w:val="32"/>
          <w:szCs w:val="32"/>
          <w:shd w:val="clear" w:color="auto" w:fill="F6F6F6"/>
        </w:rPr>
        <w:t>Зинкевич</w:t>
      </w:r>
      <w:proofErr w:type="spellEnd"/>
      <w:r w:rsidRPr="00272F2E">
        <w:rPr>
          <w:rFonts w:ascii="Times New Roman" w:hAnsi="Times New Roman" w:cs="Times New Roman"/>
          <w:sz w:val="32"/>
          <w:szCs w:val="32"/>
          <w:shd w:val="clear" w:color="auto" w:fill="F6F6F6"/>
        </w:rPr>
        <w:t xml:space="preserve"> — Евстигнеева Т. Д. Практикум по </w:t>
      </w:r>
      <w:proofErr w:type="spellStart"/>
      <w:r w:rsidRPr="00272F2E">
        <w:rPr>
          <w:rFonts w:ascii="Times New Roman" w:hAnsi="Times New Roman" w:cs="Times New Roman"/>
          <w:sz w:val="32"/>
          <w:szCs w:val="32"/>
          <w:shd w:val="clear" w:color="auto" w:fill="F6F6F6"/>
        </w:rPr>
        <w:t>сказкотерапии</w:t>
      </w:r>
      <w:proofErr w:type="spellEnd"/>
      <w:r w:rsidRPr="00272F2E">
        <w:rPr>
          <w:rFonts w:ascii="Times New Roman" w:hAnsi="Times New Roman" w:cs="Times New Roman"/>
          <w:sz w:val="32"/>
          <w:szCs w:val="32"/>
          <w:shd w:val="clear" w:color="auto" w:fill="F6F6F6"/>
        </w:rPr>
        <w:t xml:space="preserve">, СПб, «Речь», 2000 г.с.72]. Как много хороших и добрых воспоминаний из детства связано у нас именно со сказками, где живут добрые и злые герои. При помощи сказочных героев, взрослые могут заинтересовать ребёнка, произвести на него воспитательный эффект и даже решить какую-либо психологическую проблему. Чтение сказок даёт очень много маленьким и взрослым, помогает им сблизиться духовно. Сказка помогает формировать социальную позицию, ценностный взгляд на окружающий мир, воспитывает чувство гордости за достижения своих земляков. Сказка становится мощным </w:t>
      </w:r>
      <w:proofErr w:type="spellStart"/>
      <w:r w:rsidRPr="00272F2E">
        <w:rPr>
          <w:rFonts w:ascii="Times New Roman" w:hAnsi="Times New Roman" w:cs="Times New Roman"/>
          <w:sz w:val="32"/>
          <w:szCs w:val="32"/>
          <w:shd w:val="clear" w:color="auto" w:fill="F6F6F6"/>
        </w:rPr>
        <w:t>мотиватором</w:t>
      </w:r>
      <w:proofErr w:type="spellEnd"/>
      <w:r w:rsidRPr="00272F2E">
        <w:rPr>
          <w:rFonts w:ascii="Times New Roman" w:hAnsi="Times New Roman" w:cs="Times New Roman"/>
          <w:sz w:val="32"/>
          <w:szCs w:val="32"/>
          <w:shd w:val="clear" w:color="auto" w:fill="F6F6F6"/>
        </w:rPr>
        <w:t xml:space="preserve"> познания. А источником для сказки может быть любой предмет, который нас окружает, например- ложка или самодельная елочная игрушка из бабушкиной коробки с елочными игрушками. Со многими экспонатами можно играть, и эта особенность, безусловно, очень привлекает детей. В игре развивается инициативность и самостоятельность, ребенок активно </w:t>
      </w:r>
      <w:r w:rsidRPr="00272F2E">
        <w:rPr>
          <w:rFonts w:ascii="Times New Roman" w:hAnsi="Times New Roman" w:cs="Times New Roman"/>
          <w:sz w:val="32"/>
          <w:szCs w:val="32"/>
          <w:shd w:val="clear" w:color="auto" w:fill="F6F6F6"/>
        </w:rPr>
        <w:lastRenderedPageBreak/>
        <w:t xml:space="preserve">взаимодействует со сверстниками и взрослым. А раз у них появляется интерес, обучение становится более эффективным. Многие экспонаты дают почву для фантазии-для творчества, многие дети хотят свое видение предмета выразить-в рисунке, поделке, сказке. Играя с экспонатами, дети сами придумывают сказку о прошлом этого предмета, о том, как он попал в музей и стал экспонатом. Педагог, собирая сказки, рисунки и поделки детей может оформить целый сборник детского творчества Сказка может стать музейным экспонатом. Конечно ее герои, которые имеют свои </w:t>
      </w:r>
      <w:proofErr w:type="spellStart"/>
      <w:r w:rsidRPr="00272F2E">
        <w:rPr>
          <w:rFonts w:ascii="Times New Roman" w:hAnsi="Times New Roman" w:cs="Times New Roman"/>
          <w:sz w:val="32"/>
          <w:szCs w:val="32"/>
          <w:shd w:val="clear" w:color="auto" w:fill="F6F6F6"/>
        </w:rPr>
        <w:t>секретики</w:t>
      </w:r>
      <w:proofErr w:type="spellEnd"/>
      <w:r w:rsidRPr="00272F2E">
        <w:rPr>
          <w:rFonts w:ascii="Times New Roman" w:hAnsi="Times New Roman" w:cs="Times New Roman"/>
          <w:sz w:val="32"/>
          <w:szCs w:val="32"/>
          <w:shd w:val="clear" w:color="auto" w:fill="F6F6F6"/>
        </w:rPr>
        <w:t xml:space="preserve"> и семейные истории. Например, самодельные новогодние игрушки, которые приносят из своих семейных архивов родители и дети- они важны не только тем, что красивы и значимы в историческом смысле, но и тем, что это своего рода проводник в историю, такие предметы помогают погружать ребенка в прошлую эпоху. Так важно ребенку подержать этот предмет в руках, попробовать взаимодействовать с ним, увидеть действительность навсегда ушедшего прошлого. Любой утилитарный предмет может стать основой для сказки, а сама сказка способствует познавательному развитию детей, развитию художественных, изобразительных навыков. Так, сейчас во многих группах есть музейные уголки, где «живут» сказки и сказочные персонажи, собираются тематические картинки, открытки, и даже коллекции фантиков с загадками по сказкам, есть экспозиция «Сказки из бабушкиного сундука», которая очень помогает дошколятам познакомиться и историей вещей. Сказка — это способ общения с малышом на понятном и доступном ему языке, это первые маленькие безопасные уроки жизни. В нашей работе с детьми младшего дошкольного возраста, мы используем сказки очень часто, так как сказки являются неотъемлемым элементом в воспитании детей. Читая и рассказывая сказки развивается внутренний мир ребёнка. Дети, которым с раннего детства читают сказки, быстрее начинают говорить. Сказки учат детей сравнивать, сопереживать, помогают формировать основы поведения и общения, развивают фантазию и воображение ребёнка, связную </w:t>
      </w:r>
      <w:r w:rsidRPr="00272F2E">
        <w:rPr>
          <w:rFonts w:ascii="Times New Roman" w:hAnsi="Times New Roman" w:cs="Times New Roman"/>
          <w:sz w:val="32"/>
          <w:szCs w:val="32"/>
          <w:shd w:val="clear" w:color="auto" w:fill="F6F6F6"/>
        </w:rPr>
        <w:lastRenderedPageBreak/>
        <w:t xml:space="preserve">речь и мышление, внимание, память, мимику лица, жесты, а также его творческий потенциал. Работая с маленькими детьми, мы очень часто использую русские народные сказки, которые не только читаем и рассказываем, но ещё и показываем с помощью кукольного театра — это «Репка», Колобок», «Курочка ряба», «Маша и медведь», и т. д. Ведь сказки и внутренний мир ребёнка неотделимы друг от друга. Поэтому сказка является необходимым этап в развитии детей, этапом, который формирует запас жизненной прочности, или является некой библиотекой жизненных ситуаций. Воспитательные возможности сказки огромны: ее тематика не ограничена и может удовлетворить любые интересы и желания ребенка. Через сказку дети знакомятся с окружающим миром — через образы, краски, звуки, музыку. Умело поставленные воспитателем вопросы побуждают дошколят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 Чтение сказок расширяет словарный запас ребенка и помогает развитию речи. Слушая сказку, ребенок знакомится с народным фольклором, запоминает пословицы и поговорки («Не садись не в свои сани», «Нет лучшего дружка, чем родная матушка»). Не случайно педагоги и логопеды применяют </w:t>
      </w:r>
      <w:proofErr w:type="spellStart"/>
      <w:r w:rsidRPr="00272F2E">
        <w:rPr>
          <w:rFonts w:ascii="Times New Roman" w:hAnsi="Times New Roman" w:cs="Times New Roman"/>
          <w:sz w:val="32"/>
          <w:szCs w:val="32"/>
          <w:shd w:val="clear" w:color="auto" w:fill="F6F6F6"/>
        </w:rPr>
        <w:t>сказкотерапию</w:t>
      </w:r>
      <w:proofErr w:type="spellEnd"/>
      <w:r w:rsidRPr="00272F2E">
        <w:rPr>
          <w:rFonts w:ascii="Times New Roman" w:hAnsi="Times New Roman" w:cs="Times New Roman"/>
          <w:sz w:val="32"/>
          <w:szCs w:val="32"/>
          <w:shd w:val="clear" w:color="auto" w:fill="F6F6F6"/>
        </w:rPr>
        <w:t xml:space="preserve"> для занятий с детьми, имеющими задержки речевого развития. Сказочные образы помогают развивать детскую фантазию. Всё фантастическое в сказке тесно связано с реальной действительностью, и не уводит детей от неё, а, наоборот, служит раскрытию жизненной правды. Своим содержанием сказки дают детям знания о природе. Ставя себя на место положительного героя, ребенок может вступить в бой с врагом (заросли крапивы) при помощи волшебного меча (палки) или отправиться на Марс в ракете из сдвинутых стульев. Психологи говорят, что фантазия помогает ребенку в развитии интеллекта, </w:t>
      </w:r>
      <w:r w:rsidRPr="00272F2E">
        <w:rPr>
          <w:rFonts w:ascii="Times New Roman" w:hAnsi="Times New Roman" w:cs="Times New Roman"/>
          <w:sz w:val="32"/>
          <w:szCs w:val="32"/>
          <w:shd w:val="clear" w:color="auto" w:fill="F6F6F6"/>
        </w:rPr>
        <w:lastRenderedPageBreak/>
        <w:t xml:space="preserve">поэтому фантазировать ребенку очень полезно. Он находится не просто в роли пассивного наблюдателя, а становится создателем своих собственных оригинальных образов и примеряет их на себя. Это позволяет малышу испытать себя на храбрость и стойкость, осознать добро и зло, выработать свой собственный стиль поведения в той или иной ситуации. Роль сказок в развитии детей младшего возраста трудно переоценить. Сказка способствует становлению мировоззрения ребенка и знакомит детей с простейшей моделью мироустройства, обогащает предметный и социальный опыт малыша, способствует развитию комбинаторной способности ума. Известный зоолог, доктор биологических наук А. Г. </w:t>
      </w:r>
      <w:proofErr w:type="spellStart"/>
      <w:r w:rsidRPr="00272F2E">
        <w:rPr>
          <w:rFonts w:ascii="Times New Roman" w:hAnsi="Times New Roman" w:cs="Times New Roman"/>
          <w:sz w:val="32"/>
          <w:szCs w:val="32"/>
          <w:shd w:val="clear" w:color="auto" w:fill="F6F6F6"/>
        </w:rPr>
        <w:t>Баяников</w:t>
      </w:r>
      <w:proofErr w:type="spellEnd"/>
      <w:r w:rsidRPr="00272F2E">
        <w:rPr>
          <w:rFonts w:ascii="Times New Roman" w:hAnsi="Times New Roman" w:cs="Times New Roman"/>
          <w:sz w:val="32"/>
          <w:szCs w:val="32"/>
          <w:shd w:val="clear" w:color="auto" w:fill="F6F6F6"/>
        </w:rPr>
        <w:t xml:space="preserve"> вспоминает, что прочитанная ему в детстве сказка о мальчике, которому фея помогла найти и увидеть гнёзда всех птиц, взяв с него обещание, не трогать их, во многом определила его отношение к природе и выбор жизненного пути. Чтение сказки — это общение с ребенком через сказку, при котором мы соприкасаемся с внутренним миром ребенка. Чтение сказки детям — это необходимая нравственная, духовная работа, которая не менее важна, чем питание и сон ребенка. В сказках, как правило, очень точно подмечены особенность многих животных, растений, природных явлений, описываются национальные, культурные традиции и праздники. В младшем возрасте дети легко воспринимают объекты природы на равных, наделяют их чувствами, мышлением, желаниями. А это очень важно с точки зрения воспитания эмоционального отношения к природе, умения ей сочувствовать, сопереживать. И приемы драматизации, театрализованные представления, поставленные с участием детей по сюжетам сказок, имеют большое воспитательное значение. Знакомя детей с природными явлениями, мы предлагаем познакомиться с капелькой из авторской сказки о Капельке, впоследствии эта тема получит дальнейшее развитие мотивируя наблюдательность детей за теми или иными природными явлениями. Важным моментом в этом знакомстве со сказкой является живое общение. Поэтому неправильно поступают те </w:t>
      </w:r>
      <w:r w:rsidRPr="00272F2E">
        <w:rPr>
          <w:rFonts w:ascii="Times New Roman" w:hAnsi="Times New Roman" w:cs="Times New Roman"/>
          <w:sz w:val="32"/>
          <w:szCs w:val="32"/>
          <w:shd w:val="clear" w:color="auto" w:fill="F6F6F6"/>
        </w:rPr>
        <w:lastRenderedPageBreak/>
        <w:t>родители, которые заменяют чтение сказки просмотром мультиков или прослушиванием сказки в аудиозаписи. Воспитание детей сказками убеждает нас, что сказки являются для детей уроками нравственности. Маленький ребенок познает мир с открытой душой и сердцем. Сказочные герои наделены смелостью, красотой, трудолюбием, честностью, любовью к Родине. Сказки показывают детям, что бывает, если герои обманывают или поступают не по совести. Из сказки ребенок узнает, что дружба помогает победить зло и что зло всегда бывает наказано. Благодаря сказке, ребенок узнает, что добро всегда сильнее зла, и это помогает ему в дальнейшей жизни идти дорогою добра и мыслить позитивно. По словам В. Г. Белинского, в детях с самых ранних лет должно воспитываться чувство прекрасного, как один из первейших элементов. Под воздействием сказки обостряется восприимчивость детей ко всему прекрасному в жизни и природе. Ведь в основном, все действия сказки происходят на фоне природы. В сказке нет больших картин изображения природы, но дети видят «чистое поле», «белую берёзоньку», «травушку-муравушку», «быструю реченьку», «крутой бережок» и многое другое. Сказка может нарисовать разные картины природы: — красоту летнего сада, где растёт чудесная яблонька: «яблочки на ней висят наливные, листики шумят золотые…» (</w:t>
      </w:r>
      <w:proofErr w:type="spellStart"/>
      <w:r w:rsidRPr="00272F2E">
        <w:rPr>
          <w:rFonts w:ascii="Times New Roman" w:hAnsi="Times New Roman" w:cs="Times New Roman"/>
          <w:sz w:val="32"/>
          <w:szCs w:val="32"/>
          <w:shd w:val="clear" w:color="auto" w:fill="F6F6F6"/>
        </w:rPr>
        <w:t>Хаврошечка</w:t>
      </w:r>
      <w:proofErr w:type="spellEnd"/>
      <w:r w:rsidRPr="00272F2E">
        <w:rPr>
          <w:rFonts w:ascii="Times New Roman" w:hAnsi="Times New Roman" w:cs="Times New Roman"/>
          <w:sz w:val="32"/>
          <w:szCs w:val="32"/>
          <w:shd w:val="clear" w:color="auto" w:fill="F6F6F6"/>
        </w:rPr>
        <w:t xml:space="preserve">); Связанные с захватывающим действием сказки, картины природы воспринимаются детьми эмоционально, и, быть может, впервые дети начинают понимать, как прекрасен окружающий их мир, сказка помогает формировать личностную позицию, ценностный взгляд на окружающий мир, в зависимости от темы и содержания сказки заставляют задуматься, наводят на размышление, способствуют закреплению полученной информации в простой, и в то же время, яркой форме. Ни один ребёнок не любит наставлений, а сказка не учит напрямую. Она «позволяет себе» намекнуть на то, как лучше поступить в той или иной ситуации. Сказки хороши тем, что в них нет длинных и утомительных рассуждений. Разнообразие и напряжённость действия создают у детей постоянный и </w:t>
      </w:r>
      <w:r w:rsidRPr="00272F2E">
        <w:rPr>
          <w:rFonts w:ascii="Times New Roman" w:hAnsi="Times New Roman" w:cs="Times New Roman"/>
          <w:sz w:val="32"/>
          <w:szCs w:val="32"/>
          <w:shd w:val="clear" w:color="auto" w:fill="F6F6F6"/>
        </w:rPr>
        <w:lastRenderedPageBreak/>
        <w:t>неослабевающий интерес. Работая со сказкой, формируя понятия посредством сказки, удается установить связь между видимым и слышимым, между образом и воплощением, выявить творческие возможности детей, обогатить фантазию, раскрыть внутренний мир ребенка и воздействовать на него. Благополучный конец сказки воспитывает оптимизм, уверенность в преодолении любых трудностей.</w:t>
      </w:r>
    </w:p>
    <w:p w:rsidR="008366DB" w:rsidRPr="00272F2E" w:rsidRDefault="00FA0C09" w:rsidP="004C1790">
      <w:pPr>
        <w:shd w:val="clear" w:color="auto" w:fill="FEFEFE" w:themeFill="background1"/>
        <w:spacing w:after="0"/>
        <w:jc w:val="both"/>
        <w:rPr>
          <w:rFonts w:ascii="Times New Roman" w:hAnsi="Times New Roman" w:cs="Times New Roman"/>
          <w:sz w:val="32"/>
          <w:szCs w:val="32"/>
          <w:shd w:val="clear" w:color="auto" w:fill="F6F6F6"/>
        </w:rPr>
      </w:pPr>
      <w:r w:rsidRPr="00272F2E">
        <w:rPr>
          <w:rFonts w:ascii="Times New Roman" w:hAnsi="Times New Roman" w:cs="Times New Roman"/>
          <w:sz w:val="32"/>
          <w:szCs w:val="32"/>
          <w:shd w:val="clear" w:color="auto" w:fill="F6F6F6"/>
        </w:rPr>
        <w:t xml:space="preserve"> </w:t>
      </w:r>
      <w:r w:rsidR="008366DB" w:rsidRPr="00272F2E">
        <w:rPr>
          <w:rFonts w:ascii="Times New Roman" w:eastAsia="Times New Roman" w:hAnsi="Times New Roman" w:cs="Times New Roman"/>
          <w:sz w:val="32"/>
          <w:szCs w:val="32"/>
          <w:lang w:eastAsia="ru-RU"/>
        </w:rPr>
        <w:t>В нашей группе используем следующие формы работы с литературными произведениями: игры — драматизации, сюжетно — ролевые игры по литературным сюжетам, рисование, лепка, аппликация, беседа и обсуждение поведения сказочных героев, причин их успехов и неудач, создание собственных сказок и рассказов, игры на развитие нравственных качеств личности, совместный пересказ ребенка и воспитателя, проведение викторин, использование приемов мнемотехники в запоминании стихотворений и пересказе известных сказок </w:t>
      </w:r>
      <w:r w:rsidR="008366DB" w:rsidRPr="00272F2E">
        <w:rPr>
          <w:rFonts w:ascii="Times New Roman" w:eastAsia="Times New Roman" w:hAnsi="Times New Roman" w:cs="Times New Roman"/>
          <w:i/>
          <w:iCs/>
          <w:sz w:val="32"/>
          <w:szCs w:val="32"/>
          <w:lang w:eastAsia="ru-RU"/>
        </w:rPr>
        <w:t>(из опыта работы Т.В. Большовой "Учимся по сказке")</w:t>
      </w:r>
      <w:r w:rsidR="008366DB" w:rsidRPr="00272F2E">
        <w:rPr>
          <w:rFonts w:ascii="Times New Roman" w:eastAsia="Times New Roman" w:hAnsi="Times New Roman" w:cs="Times New Roman"/>
          <w:sz w:val="32"/>
          <w:szCs w:val="32"/>
          <w:lang w:eastAsia="ru-RU"/>
        </w:rPr>
        <w:t>. Метод графической аналогии помогает быстрее и легче усвоить материал.</w:t>
      </w:r>
    </w:p>
    <w:p w:rsidR="008366DB" w:rsidRPr="00272F2E" w:rsidRDefault="008366DB"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272F2E">
        <w:rPr>
          <w:rFonts w:ascii="Times New Roman" w:eastAsia="Times New Roman" w:hAnsi="Times New Roman" w:cs="Times New Roman"/>
          <w:sz w:val="32"/>
          <w:szCs w:val="32"/>
          <w:lang w:eastAsia="ru-RU"/>
        </w:rPr>
        <w:t xml:space="preserve">Ребятам очень нравится игра "Салат из сказок", суть которой заключается в следующем: в любую известную сказку добавляем нового героя или какой либо неодушевленный предмет. Задача воспитанников — рассказать сказку с новым героем. Игра "Придумай новое название к знакомой сказке" развивает мыслительную деятельность, учит детей находить ключевые слова, которые помогают изменить название сказки, не исказив ее смысл. Например, русская народная сказка "По щучьему велению", в процессе игры приобрела новые названия: "Емеля и щука", "Три желания Емели", "Чудеса сбываются". Для старших дошкольников используем метод проблемных ситуаций, который продолжает учить детей размышлять, самостоятельно решать логические задачки, находить выход из сложившейся ситуации, последовательно излагать свои мысли. Проблемная ситуация: У Красной Шапочки совсем износился головной убор, она попросила бабушку сшить ей новую шапочку. На семилетие внучки бабушка сшила ей семь разных шапочек. Девочка очень обрадовалась, поблагодарила бабушку и стала думать, что делать с шапочками. </w:t>
      </w:r>
      <w:r w:rsidRPr="00272F2E">
        <w:rPr>
          <w:rFonts w:ascii="Times New Roman" w:eastAsia="Times New Roman" w:hAnsi="Times New Roman" w:cs="Times New Roman"/>
          <w:sz w:val="32"/>
          <w:szCs w:val="32"/>
          <w:lang w:eastAsia="ru-RU"/>
        </w:rPr>
        <w:lastRenderedPageBreak/>
        <w:t>Что вы посоветуете девочке? Проблемную ситуацию дети могут придумать сами или совместно с педагогом.</w:t>
      </w:r>
    </w:p>
    <w:p w:rsidR="008366DB" w:rsidRPr="00FE4F0F" w:rsidRDefault="008366DB"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272F2E">
        <w:rPr>
          <w:rFonts w:ascii="Times New Roman" w:eastAsia="Times New Roman" w:hAnsi="Times New Roman" w:cs="Times New Roman"/>
          <w:sz w:val="32"/>
          <w:szCs w:val="32"/>
          <w:lang w:eastAsia="ru-RU"/>
        </w:rPr>
        <w:t>Для приобщения ребят к детскому творчеству на основе сказочного сюжета создали в группе творческую мастерскую, в которой каждый ребенок имеет возможность для удовлетворения своих желаний и потребностей. Работа в творческой мастерской состоит из двух этапов. На первом этапе дети придумывают сказку или фантастическую историю, используя прием, предложенный воспитателем. На втором этапе, используя накопленные навыки в продуктивной деятельности ребята воплощают в жизнь плод своих фантазий. Это могут быть выдуманные герои, герои известных сказок, а так же изготовлени</w:t>
      </w:r>
      <w:r w:rsidRPr="00FE4F0F">
        <w:rPr>
          <w:rFonts w:ascii="Times New Roman" w:eastAsia="Times New Roman" w:hAnsi="Times New Roman" w:cs="Times New Roman"/>
          <w:sz w:val="32"/>
          <w:szCs w:val="32"/>
          <w:lang w:eastAsia="ru-RU"/>
        </w:rPr>
        <w:t xml:space="preserve">е книжек — малышек. В приемной группы выставлены коллективные работы ребят по </w:t>
      </w:r>
      <w:proofErr w:type="spellStart"/>
      <w:r w:rsidRPr="00FE4F0F">
        <w:rPr>
          <w:rFonts w:ascii="Times New Roman" w:eastAsia="Times New Roman" w:hAnsi="Times New Roman" w:cs="Times New Roman"/>
          <w:sz w:val="32"/>
          <w:szCs w:val="32"/>
          <w:lang w:eastAsia="ru-RU"/>
        </w:rPr>
        <w:t>тестоплатике</w:t>
      </w:r>
      <w:proofErr w:type="spellEnd"/>
      <w:r w:rsidRPr="00FE4F0F">
        <w:rPr>
          <w:rFonts w:ascii="Times New Roman" w:eastAsia="Times New Roman" w:hAnsi="Times New Roman" w:cs="Times New Roman"/>
          <w:sz w:val="32"/>
          <w:szCs w:val="32"/>
          <w:lang w:eastAsia="ru-RU"/>
        </w:rPr>
        <w:t xml:space="preserve">: сказка "Колобок", "Царевна — лягушка", "Золотая рыбка", "Муха-цокотуха". Творческая мастерская — это модель взаимодействия ребенка с окружающим миром. Коллективная творческая деятельность помогает ребенку </w:t>
      </w:r>
      <w:proofErr w:type="spellStart"/>
      <w:r w:rsidRPr="00FE4F0F">
        <w:rPr>
          <w:rFonts w:ascii="Times New Roman" w:eastAsia="Times New Roman" w:hAnsi="Times New Roman" w:cs="Times New Roman"/>
          <w:sz w:val="32"/>
          <w:szCs w:val="32"/>
          <w:lang w:eastAsia="ru-RU"/>
        </w:rPr>
        <w:t>самореализоваться</w:t>
      </w:r>
      <w:proofErr w:type="spellEnd"/>
      <w:r w:rsidRPr="00FE4F0F">
        <w:rPr>
          <w:rFonts w:ascii="Times New Roman" w:eastAsia="Times New Roman" w:hAnsi="Times New Roman" w:cs="Times New Roman"/>
          <w:sz w:val="32"/>
          <w:szCs w:val="32"/>
          <w:lang w:eastAsia="ru-RU"/>
        </w:rPr>
        <w:t>, повысить личную самооценку, позволяет понять, что с его мнением считаются, уважают его индивидуальность. В процессе творчества ребенок обучает себя сам, опираясь на свой творческий потенциал, а педагогу нужно уметь не мешать ребенку, быть рядом с ним, принять и понять его позицию. Ребенок реализует свои замыслы и интересы через собственную инициативу, а отсутствие шаблонов позволяет ему быть творцом, заглядывая в огромный и непознанный мир.</w:t>
      </w:r>
    </w:p>
    <w:p w:rsidR="008366DB" w:rsidRPr="00FE4F0F" w:rsidRDefault="008366DB"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sz w:val="32"/>
          <w:szCs w:val="32"/>
          <w:lang w:eastAsia="ru-RU"/>
        </w:rPr>
        <w:t xml:space="preserve">Огромный интерес у дошкольников вызывает прочтение познавательных сказок Е.А. </w:t>
      </w:r>
      <w:proofErr w:type="spellStart"/>
      <w:r w:rsidRPr="00FE4F0F">
        <w:rPr>
          <w:rFonts w:ascii="Times New Roman" w:eastAsia="Times New Roman" w:hAnsi="Times New Roman" w:cs="Times New Roman"/>
          <w:sz w:val="32"/>
          <w:szCs w:val="32"/>
          <w:lang w:eastAsia="ru-RU"/>
        </w:rPr>
        <w:t>Алябьевой</w:t>
      </w:r>
      <w:proofErr w:type="spellEnd"/>
      <w:r w:rsidRPr="00FE4F0F">
        <w:rPr>
          <w:rFonts w:ascii="Times New Roman" w:eastAsia="Times New Roman" w:hAnsi="Times New Roman" w:cs="Times New Roman"/>
          <w:sz w:val="32"/>
          <w:szCs w:val="32"/>
          <w:lang w:eastAsia="ru-RU"/>
        </w:rPr>
        <w:t>. Сказки о предметах и их свойствах формируют познавательный интерес. Чтение данных сказок прекрасно сочетается со специально организованными занятиями, на которых организуется практическая деятельность. Когда мы прочитали сказку "Приключения бумажной куклы", ребята выделили свойства бумаги, сравнили ее с другими материалами, ответили на вопросы: что можно сделать с бумагой? из чего делают бумагу? как ее используют?</w:t>
      </w:r>
    </w:p>
    <w:p w:rsidR="008366DB" w:rsidRPr="00FE4F0F" w:rsidRDefault="008366DB"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sz w:val="32"/>
          <w:szCs w:val="32"/>
          <w:lang w:eastAsia="ru-RU"/>
        </w:rPr>
        <w:t xml:space="preserve">Очень важно воспитывать бережное отношение к книге. Игра — занятие "Книжная больница" позволяет воспитывать чувство ответственности, показать чем можно помочь </w:t>
      </w:r>
      <w:proofErr w:type="gramStart"/>
      <w:r w:rsidRPr="00FE4F0F">
        <w:rPr>
          <w:rFonts w:ascii="Times New Roman" w:eastAsia="Times New Roman" w:hAnsi="Times New Roman" w:cs="Times New Roman"/>
          <w:sz w:val="32"/>
          <w:szCs w:val="32"/>
          <w:lang w:eastAsia="ru-RU"/>
        </w:rPr>
        <w:t>книге..</w:t>
      </w:r>
      <w:proofErr w:type="gramEnd"/>
    </w:p>
    <w:p w:rsidR="008366DB" w:rsidRPr="00FE4F0F" w:rsidRDefault="008366DB" w:rsidP="004C1790">
      <w:pPr>
        <w:shd w:val="clear" w:color="auto" w:fill="FEFEFE" w:themeFill="background1"/>
        <w:spacing w:after="0" w:line="240" w:lineRule="auto"/>
        <w:jc w:val="both"/>
        <w:rPr>
          <w:rFonts w:ascii="Times New Roman" w:eastAsia="Times New Roman" w:hAnsi="Times New Roman" w:cs="Times New Roman"/>
          <w:sz w:val="32"/>
          <w:szCs w:val="32"/>
          <w:lang w:eastAsia="ru-RU"/>
        </w:rPr>
      </w:pPr>
      <w:r w:rsidRPr="00FE4F0F">
        <w:rPr>
          <w:rFonts w:ascii="Times New Roman" w:eastAsia="Times New Roman" w:hAnsi="Times New Roman" w:cs="Times New Roman"/>
          <w:sz w:val="32"/>
          <w:szCs w:val="32"/>
          <w:lang w:eastAsia="ru-RU"/>
        </w:rPr>
        <w:t xml:space="preserve">Для того чтобы ребенок полюбил книгу и она стала его спутником необходимо семейное окружение. Для привлечения внимания </w:t>
      </w:r>
      <w:r w:rsidRPr="00FE4F0F">
        <w:rPr>
          <w:rFonts w:ascii="Times New Roman" w:eastAsia="Times New Roman" w:hAnsi="Times New Roman" w:cs="Times New Roman"/>
          <w:sz w:val="32"/>
          <w:szCs w:val="32"/>
          <w:lang w:eastAsia="ru-RU"/>
        </w:rPr>
        <w:lastRenderedPageBreak/>
        <w:t xml:space="preserve">родителей используем консультации: " Как привить любовь к книге, чтобы чтение было не необходимостью, а приятным и интересным </w:t>
      </w:r>
      <w:proofErr w:type="gramStart"/>
      <w:r w:rsidRPr="00FE4F0F">
        <w:rPr>
          <w:rFonts w:ascii="Times New Roman" w:eastAsia="Times New Roman" w:hAnsi="Times New Roman" w:cs="Times New Roman"/>
          <w:sz w:val="32"/>
          <w:szCs w:val="32"/>
          <w:lang w:eastAsia="ru-RU"/>
        </w:rPr>
        <w:t>занятием?,</w:t>
      </w:r>
      <w:proofErr w:type="gramEnd"/>
      <w:r w:rsidRPr="00FE4F0F">
        <w:rPr>
          <w:rFonts w:ascii="Times New Roman" w:eastAsia="Times New Roman" w:hAnsi="Times New Roman" w:cs="Times New Roman"/>
          <w:sz w:val="32"/>
          <w:szCs w:val="32"/>
          <w:lang w:eastAsia="ru-RU"/>
        </w:rPr>
        <w:t xml:space="preserve"> оформление папок -передвижек, размещение в приемной списка художественных книг для прочтения дома с детьми.</w:t>
      </w:r>
    </w:p>
    <w:p w:rsidR="008366DB" w:rsidRPr="00FE4F0F" w:rsidRDefault="008366DB" w:rsidP="004C1790">
      <w:pPr>
        <w:shd w:val="clear" w:color="auto" w:fill="FEFEFE" w:themeFill="background1"/>
        <w:spacing w:after="0" w:line="240" w:lineRule="auto"/>
        <w:jc w:val="both"/>
        <w:rPr>
          <w:rFonts w:ascii="Times New Roman" w:eastAsia="Times New Roman" w:hAnsi="Times New Roman" w:cs="Times New Roman"/>
          <w:b/>
          <w:bCs/>
          <w:sz w:val="32"/>
          <w:szCs w:val="32"/>
          <w:lang w:eastAsia="ru-RU"/>
        </w:rPr>
      </w:pPr>
      <w:r w:rsidRPr="00FE4F0F">
        <w:rPr>
          <w:rFonts w:ascii="Times New Roman" w:eastAsia="Times New Roman" w:hAnsi="Times New Roman" w:cs="Times New Roman"/>
          <w:sz w:val="32"/>
          <w:szCs w:val="32"/>
          <w:lang w:eastAsia="ru-RU"/>
        </w:rPr>
        <w:t xml:space="preserve">Сказка — это кладезь мудрости и опыта наших предков. С их помощью можно воспитывать положительные нравственные качества: доброту, отзывчивость, мудрость, мужество, справедливость, трудолюбие, любовь и уважение к близким, а </w:t>
      </w:r>
      <w:proofErr w:type="gramStart"/>
      <w:r w:rsidRPr="00FE4F0F">
        <w:rPr>
          <w:rFonts w:ascii="Times New Roman" w:eastAsia="Times New Roman" w:hAnsi="Times New Roman" w:cs="Times New Roman"/>
          <w:sz w:val="32"/>
          <w:szCs w:val="32"/>
          <w:lang w:eastAsia="ru-RU"/>
        </w:rPr>
        <w:t>так же</w:t>
      </w:r>
      <w:proofErr w:type="gramEnd"/>
      <w:r w:rsidRPr="00FE4F0F">
        <w:rPr>
          <w:rFonts w:ascii="Times New Roman" w:eastAsia="Times New Roman" w:hAnsi="Times New Roman" w:cs="Times New Roman"/>
          <w:sz w:val="32"/>
          <w:szCs w:val="32"/>
          <w:lang w:eastAsia="ru-RU"/>
        </w:rPr>
        <w:t xml:space="preserve"> осмыслить важные жизненные вопросы. </w:t>
      </w:r>
    </w:p>
    <w:p w:rsidR="00ED77B4" w:rsidRPr="00FE4F0F" w:rsidRDefault="00ED77B4" w:rsidP="004C1790">
      <w:pPr>
        <w:shd w:val="clear" w:color="auto" w:fill="FEFEFE" w:themeFill="background1"/>
        <w:spacing w:after="0"/>
        <w:jc w:val="both"/>
        <w:rPr>
          <w:rFonts w:ascii="Times New Roman" w:hAnsi="Times New Roman" w:cs="Times New Roman"/>
          <w:sz w:val="32"/>
          <w:szCs w:val="32"/>
        </w:rPr>
      </w:pPr>
    </w:p>
    <w:sectPr w:rsidR="00ED77B4" w:rsidRPr="00FE4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2137F"/>
    <w:multiLevelType w:val="multilevel"/>
    <w:tmpl w:val="4798E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DB"/>
    <w:rsid w:val="000620DB"/>
    <w:rsid w:val="00272F2E"/>
    <w:rsid w:val="0027791E"/>
    <w:rsid w:val="003F3F5F"/>
    <w:rsid w:val="004C1790"/>
    <w:rsid w:val="00553B7F"/>
    <w:rsid w:val="0062186D"/>
    <w:rsid w:val="006C49C2"/>
    <w:rsid w:val="007C4421"/>
    <w:rsid w:val="008366DB"/>
    <w:rsid w:val="008F36BB"/>
    <w:rsid w:val="00943262"/>
    <w:rsid w:val="00A36C86"/>
    <w:rsid w:val="00E81C5D"/>
    <w:rsid w:val="00ED77B4"/>
    <w:rsid w:val="00FA0C09"/>
    <w:rsid w:val="00FE4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8184"/>
  <w15:docId w15:val="{41A0C0F5-AC9B-4DE7-9B6D-36D4FB93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836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66DB"/>
  </w:style>
  <w:style w:type="paragraph" w:customStyle="1" w:styleId="c22">
    <w:name w:val="c22"/>
    <w:basedOn w:val="a"/>
    <w:rsid w:val="00553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53B7F"/>
  </w:style>
  <w:style w:type="paragraph" w:styleId="a3">
    <w:name w:val="Balloon Text"/>
    <w:basedOn w:val="a"/>
    <w:link w:val="a4"/>
    <w:uiPriority w:val="99"/>
    <w:semiHidden/>
    <w:unhideWhenUsed/>
    <w:rsid w:val="009432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9122">
      <w:bodyDiv w:val="1"/>
      <w:marLeft w:val="0"/>
      <w:marRight w:val="0"/>
      <w:marTop w:val="0"/>
      <w:marBottom w:val="0"/>
      <w:divBdr>
        <w:top w:val="none" w:sz="0" w:space="0" w:color="auto"/>
        <w:left w:val="none" w:sz="0" w:space="0" w:color="auto"/>
        <w:bottom w:val="none" w:sz="0" w:space="0" w:color="auto"/>
        <w:right w:val="none" w:sz="0" w:space="0" w:color="auto"/>
      </w:divBdr>
    </w:div>
    <w:div w:id="701327588">
      <w:bodyDiv w:val="1"/>
      <w:marLeft w:val="0"/>
      <w:marRight w:val="0"/>
      <w:marTop w:val="0"/>
      <w:marBottom w:val="0"/>
      <w:divBdr>
        <w:top w:val="none" w:sz="0" w:space="0" w:color="auto"/>
        <w:left w:val="none" w:sz="0" w:space="0" w:color="auto"/>
        <w:bottom w:val="none" w:sz="0" w:space="0" w:color="auto"/>
        <w:right w:val="none" w:sz="0" w:space="0" w:color="auto"/>
      </w:divBdr>
    </w:div>
    <w:div w:id="20649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6074-B2CC-4C81-BFB5-5BA60E6A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3190</Words>
  <Characters>18186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Ира</cp:lastModifiedBy>
  <cp:revision>24</cp:revision>
  <cp:lastPrinted>2021-11-04T19:25:00Z</cp:lastPrinted>
  <dcterms:created xsi:type="dcterms:W3CDTF">2021-11-04T18:47:00Z</dcterms:created>
  <dcterms:modified xsi:type="dcterms:W3CDTF">2025-04-09T13:13:00Z</dcterms:modified>
</cp:coreProperties>
</file>