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A8" w:rsidRDefault="00A460A8" w:rsidP="00A46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МОУ «Рашковская ОСШ-д/с им.Ф.И.Жарчинского»</w:t>
      </w:r>
    </w:p>
    <w:p w:rsidR="00A460A8" w:rsidRDefault="00A460A8" w:rsidP="00A460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2AA4" w:rsidRDefault="00A460A8" w:rsidP="00A460A8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5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A460A8">
        <w:rPr>
          <w:rFonts w:ascii="Monotype Corsiva" w:eastAsia="Times New Roman" w:hAnsi="Monotype Corsiva" w:cs="Times New Roman"/>
          <w:b/>
          <w:color w:val="FF0000"/>
          <w:sz w:val="52"/>
          <w:szCs w:val="28"/>
          <w:bdr w:val="none" w:sz="0" w:space="0" w:color="auto" w:frame="1"/>
          <w:lang w:eastAsia="ru-RU"/>
        </w:rPr>
        <w:t>Консультация для педагогов</w:t>
      </w:r>
    </w:p>
    <w:p w:rsidR="00A460A8" w:rsidRPr="00A460A8" w:rsidRDefault="001B2AA4" w:rsidP="001B2AA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52"/>
          <w:szCs w:val="28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Times New Roman"/>
          <w:b/>
          <w:color w:val="FF0000"/>
          <w:sz w:val="52"/>
          <w:szCs w:val="28"/>
          <w:bdr w:val="none" w:sz="0" w:space="0" w:color="auto" w:frame="1"/>
          <w:lang w:eastAsia="ru-RU"/>
        </w:rPr>
        <w:t>На педагогический час</w:t>
      </w:r>
    </w:p>
    <w:p w:rsidR="00A460A8" w:rsidRPr="00A460A8" w:rsidRDefault="00A460A8" w:rsidP="00A460A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111111"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111111"/>
          <w:sz w:val="52"/>
          <w:szCs w:val="28"/>
          <w:bdr w:val="none" w:sz="0" w:space="0" w:color="auto" w:frame="1"/>
          <w:lang w:eastAsia="ru-RU"/>
        </w:rPr>
        <w:t>Тема</w:t>
      </w:r>
      <w:proofErr w:type="gramStart"/>
      <w:r>
        <w:rPr>
          <w:rFonts w:ascii="Monotype Corsiva" w:eastAsia="Times New Roman" w:hAnsi="Monotype Corsiva" w:cs="Times New Roman"/>
          <w:b/>
          <w:color w:val="111111"/>
          <w:sz w:val="52"/>
          <w:szCs w:val="28"/>
          <w:bdr w:val="none" w:sz="0" w:space="0" w:color="auto" w:frame="1"/>
          <w:lang w:eastAsia="ru-RU"/>
        </w:rPr>
        <w:t>:</w:t>
      </w:r>
      <w:r w:rsidRPr="00A460A8">
        <w:rPr>
          <w:rFonts w:ascii="Monotype Corsiva" w:eastAsia="Times New Roman" w:hAnsi="Monotype Corsiva" w:cs="Times New Roman"/>
          <w:b/>
          <w:color w:val="111111"/>
          <w:sz w:val="52"/>
          <w:szCs w:val="28"/>
          <w:bdr w:val="none" w:sz="0" w:space="0" w:color="auto" w:frame="1"/>
          <w:lang w:eastAsia="ru-RU"/>
        </w:rPr>
        <w:t>«</w:t>
      </w:r>
      <w:proofErr w:type="gramEnd"/>
      <w:r>
        <w:rPr>
          <w:rFonts w:ascii="Monotype Corsiva" w:eastAsia="Times New Roman" w:hAnsi="Monotype Corsiva" w:cs="Times New Roman"/>
          <w:b/>
          <w:color w:val="111111"/>
          <w:sz w:val="52"/>
          <w:szCs w:val="28"/>
          <w:bdr w:val="none" w:sz="0" w:space="0" w:color="auto" w:frame="1"/>
          <w:lang w:eastAsia="ru-RU"/>
        </w:rPr>
        <w:t xml:space="preserve"> </w:t>
      </w:r>
      <w:r w:rsidRPr="00A460A8">
        <w:rPr>
          <w:rFonts w:ascii="Monotype Corsiva" w:eastAsia="Times New Roman" w:hAnsi="Monotype Corsiva" w:cs="Times New Roman"/>
          <w:b/>
          <w:color w:val="111111"/>
          <w:sz w:val="52"/>
          <w:szCs w:val="28"/>
          <w:bdr w:val="none" w:sz="0" w:space="0" w:color="auto" w:frame="1"/>
          <w:lang w:eastAsia="ru-RU"/>
        </w:rPr>
        <w:t>Влияние продуктивной деятельности на развитие речи детей дошкольного возраста»</w:t>
      </w: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A460A8" w:rsidRDefault="00A460A8" w:rsidP="001B2A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A460A8" w:rsidRDefault="00A460A8" w:rsidP="00A4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Подготовила:</w:t>
      </w:r>
    </w:p>
    <w:p w:rsidR="00A460A8" w:rsidRDefault="00A460A8" w:rsidP="00A460A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воспитатель</w:t>
      </w:r>
    </w:p>
    <w:p w:rsidR="00A460A8" w:rsidRDefault="00A460A8" w:rsidP="00A460A8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Хлыстал Н.С.</w:t>
      </w:r>
    </w:p>
    <w:p w:rsidR="00A460A8" w:rsidRDefault="00A460A8" w:rsidP="00A460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2023г.</w:t>
      </w:r>
    </w:p>
    <w:p w:rsidR="00A460A8" w:rsidRDefault="00A460A8" w:rsidP="00A460A8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460A8" w:rsidRPr="00A460A8" w:rsidRDefault="00A460A8" w:rsidP="00A460A8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 ребенка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основе которой лежит созидание, является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продуктивным видам детской деятельности относятся</w:t>
      </w: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изобразительная (лепка, рисование, аппликация,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ручной труд.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Значение рисования, лепки, аппликации и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 для всестороннего </w:t>
      </w:r>
      <w:hyperlink r:id="rId6" w:tooltip="Развитие ребенка. Материалы для педагогов" w:history="1">
        <w:r w:rsidRPr="00A460A8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развития и воспитания дошкольника</w:t>
        </w:r>
      </w:hyperlink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велико и многогранно. Изобразительная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выступает как специфическое образное средство познания действительности, поэтому имеет большое значение для умственного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свою очередь умственное воспитание ребенка теснейшим образом связано с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реальных представлений о предметах и явлениях окружающей жизни у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в дошкольном возрасте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важнейших сре</w:t>
      </w: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дств пр</w:t>
      </w:r>
      <w:proofErr w:type="gram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еодоления речевой недостаточности. Используя различные виды детской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 всестороннее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ребенка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одновременно решают задачи коррекции речевого дефекта, учат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пользоваться речью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формируют речь и мышление.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средств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ребенка-дошкольника является продуктивная деятельность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в ее процессе ребенок учится не только видеть, но и понимать и отображать окружающие предметы и явления и, наконец, употреблять слова в активной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может знакомиться с названием предметов, действий, которые он производит с предметами, различать и употреблять слова, обозначающие внешние признаки предметов и признаки действий.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и то обстоятельство, что ребенок в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опирается одновременно на несколько анализаторов (зрение, слух, тактильное восприятие, что также оказывает положительное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влияние на развитие </w:t>
      </w:r>
      <w:proofErr w:type="spellStart"/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.Д</w:t>
      </w:r>
      <w:proofErr w:type="gram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proofErr w:type="spell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усвоения слов-названий большое значение имеют действия самих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предметами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фактор имеет огромное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 на развитие речи ребенка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раннего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почти в два раза быстрее начинают реагировать на слово, обозначающее предмет, если имеет возможность этими предметами манипулировать.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Продуктивная деятельность благоприятна для развития 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прежде всего тем, что ребенок сам непосредственно действует с предметами. В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создают условия для осуществления тесной связи слова с действием, с признаками действия. Обеспечить связь слова с предметом значительно легче, 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чем связь слова с действием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показать сам предмет, игрушку или муляж, наконец, можно использовать картинку. Значительно труднее показать через картину связь слова с движениями или состоянием предмета. В изобразительной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происходит естественно, поскольку ребенок сам выполняет разнообразные действия. 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взял карандаш, веду линию, рисую мяч и т. д.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отметить, что действия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оречевленные</w:t>
      </w:r>
      <w:proofErr w:type="spell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становятся более совершенными, осмысленными, целенаправленными. Ускоряется процесс усвоения изобразительных навыков.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Изображение предмета, даже самого элементарного, в лепке, аппликации и других видах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наличие достаточно ясных представлений о нем. Формирование представлений о предметах и явлениях требует от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усвоения знаний об их свойствах и признаках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 их форме, цвете, величине, мягкости, упругости и т. д.)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перед обучением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изображению выделяет и называет эти свойства, путем сравнения предметов учит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сходства и различия.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дети приобретают способность самостоятельно анализировать предмет, видеть его составные части, сравнивать их и в то же время воспринимать предмет в целом. Познание предметов и их свойств, приобретаемое действенным путем, прочнее в сознании. Признаки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(форма, величина, цвет)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становятся не только присущими отдельным предметам, но и обобщаются в понимании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присущие многим предметам. Дети узнают и называют, например, красный цвет, круглую форму, прямую линию в предмете, а к концу года активно используют эти слова и словосочетания в общении.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детских работ необходимо строить с учетом речевых возможностей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Целесообразно использовать дидактические игры и упражнения типа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предмет по наброску»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«Найди, с какого места, и скажи, кто нарисовал этот рисунок»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назови предмет по цвету изображения»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занимательности для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приемы позволяют максимально анализировать, выделять схожие признаки в предметах и их изображениях. Такой анализ детских работ учит и самих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оценивать свои рисунки.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Выполняя повторяющиеся движения в рисовании (штрихи, мазки, линии, 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любят сопровождать их речью в такт движения руки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 – топ – топ (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«следы»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кап – кап – кап (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 идет»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туда – сюда, прижала – оторвала и т. д. –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«оживляют»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 выполненные работы.</w:t>
      </w:r>
      <w:proofErr w:type="gram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также следует использовать для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разных сторон 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специально воспитывать у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воспринимать речь в процессе рисования, а затем и совмещать с речью свою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Словесные обозначения помогают детям выделить в предметах их признаки (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«ленточки красные, длинные, красивые»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Слово помогает осмыслению процесса изображения. Руководство взрослого должно быть направлено не только на обучение рисованию, но и на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восприятия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воображения.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нет собственного замысла, они не умеют намечать тему. На занятиях следует чаще обращать внимание на выразительность полученного изображения. Задание по изобразительной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строиться так, чтобы ввести ребенка в образную ситуацию, которая помогает ему эмоционально воспринимать созданный вместе с воспитателем рисунок, лепку, аппликацию. Следует также привлекать образное сравнение стихотворных текстов, которое помогает создать характеристику предмета,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у детей образное восприятие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обогащает речь выразительными средствами.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 изобразительной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деятельностью и конструированием можно успешно развивать речевые средства</w:t>
      </w: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обогащать словарь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новыми словами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уточнять значения слов, их грамматической формы.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каждом занятии происходит уточнение и накопление словаря для использования его детьми в активной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 в ближайшее время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восприятие и накопление моделей простых и более сложных предложений для использования их детьми в будущем. Обе эти задачи должны быть поставлены с начала обучения. Их решение надо осуществлять одновременно, т. е. на каждом занятии предусматриваются для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восприятия обе формы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простая, так и более сложная.</w:t>
      </w:r>
    </w:p>
    <w:p w:rsid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детей на занятиях продуктивной деятельностью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применяются различные приемы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предмета, рисование предмета с натуры, показ приемов изображения, словесное объяснение, обследование предмета, анализ работы, сличение работы с образцом, комментирование действий, использование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 в качестве образца и т. д.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всего, речь следует рассматривать как образец для подражания. Она должна быть доступна детям, выразительна, состоять из четко поставленных предложений. В ней должны быть паузы для осмысления детьми прослушанного. Словарь взрослого должен быть простым, но </w:t>
      </w:r>
      <w:proofErr w:type="spell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необеднённым</w:t>
      </w:r>
      <w:proofErr w:type="spell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значение в обучении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 возраста продуктивной деятельности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(формирование у них знаний, умений и навыков)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придается обследованию предметов, которое предполагает участие различных анализаторов.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и анализ натуральных предметов проводят по единой четкой схеме, 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соответствующей ведущим признакам предмета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определение формы предмета, его строения, наличие и расположение деталей, определение цвета.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руководит обследованием, с помощью конкретных вопросов управляет процессами узнавания, выделения, анализа и синтеза, уточнения и конкретизации, систематизации признаков </w:t>
      </w:r>
      <w:proofErr w:type="spell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предмета</w:t>
      </w: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едагогу</w:t>
      </w:r>
      <w:proofErr w:type="spell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перечень предоставляет целый ряд направлений обогащения речевых средств ребенка. Это и названия предметов, их частей и признаков, и слова, обозначающие пространственное расположение предметов на листе бумаги, соотношение частей по величине и т. д.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выполнения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(рисования, лепки, аппликации, </w:t>
      </w:r>
      <w:r w:rsidRPr="00A460A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Pr="00A46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детьми предусматривается комментирование их действий с целью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внимания к 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увеличения словарного запаса, уточнения значений слов, регуляции темпа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занятий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деятельностью с целью развития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речевой коммуникации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задает детям вопросы. В зависимости от состояния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могут отвечать на них по-разному. По мере овладения речевыми средствами дети начинают все активнее отвечать на вопросы словосочетаниями, а затем – и предложениями.</w:t>
      </w:r>
    </w:p>
    <w:p w:rsidR="00A460A8" w:rsidRPr="00A460A8" w:rsidRDefault="00A460A8" w:rsidP="00A46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продуктивной деятельности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значительно быстрее формируются восприятие и осознание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поскольку она приобретает практическую направленность, а проблемные ситуации способствуют речевой активности. </w:t>
      </w:r>
      <w:proofErr w:type="gramStart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опирается одновременно на несколько анализаторов (зрение, слух, тактильное восприятие, что также положительно </w:t>
      </w:r>
      <w:r w:rsidRPr="00A460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влияет на речь</w:t>
      </w:r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460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слово помогает осмыслить процесс изображения</w:t>
      </w:r>
    </w:p>
    <w:p w:rsidR="005429B1" w:rsidRPr="00A460A8" w:rsidRDefault="005429B1">
      <w:pPr>
        <w:rPr>
          <w:rFonts w:ascii="Times New Roman" w:hAnsi="Times New Roman" w:cs="Times New Roman"/>
          <w:sz w:val="28"/>
          <w:szCs w:val="28"/>
        </w:rPr>
      </w:pPr>
    </w:p>
    <w:sectPr w:rsidR="005429B1" w:rsidRPr="00A460A8" w:rsidSect="00A460A8">
      <w:pgSz w:w="11906" w:h="16838"/>
      <w:pgMar w:top="1134" w:right="850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474B5"/>
    <w:multiLevelType w:val="multilevel"/>
    <w:tmpl w:val="33A0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A8"/>
    <w:rsid w:val="001B2AA4"/>
    <w:rsid w:val="005429B1"/>
    <w:rsid w:val="00A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1382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2023-11-15T12:34:00Z</dcterms:created>
  <dcterms:modified xsi:type="dcterms:W3CDTF">2023-11-15T12:44:00Z</dcterms:modified>
</cp:coreProperties>
</file>