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22A5" w14:textId="77777777" w:rsidR="001A1301" w:rsidRPr="007B2CCC" w:rsidRDefault="001A1301" w:rsidP="001A13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CCC">
        <w:rPr>
          <w:rFonts w:ascii="Times New Roman" w:hAnsi="Times New Roman" w:cs="Times New Roman"/>
          <w:i/>
          <w:sz w:val="28"/>
          <w:szCs w:val="28"/>
        </w:rPr>
        <w:t>МУ «Каменское УНО»</w:t>
      </w:r>
    </w:p>
    <w:p w14:paraId="6480D74D" w14:textId="77777777" w:rsidR="001A1301" w:rsidRPr="007B2CCC" w:rsidRDefault="001A1301" w:rsidP="001A1301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CCC">
        <w:rPr>
          <w:rFonts w:ascii="Times New Roman" w:hAnsi="Times New Roman" w:cs="Times New Roman"/>
          <w:i/>
          <w:sz w:val="28"/>
          <w:szCs w:val="28"/>
        </w:rPr>
        <w:t>МОУ «Кузьминская ООШ – детский сад им. И. Солтыса»</w:t>
      </w:r>
    </w:p>
    <w:p w14:paraId="3DD08A20" w14:textId="77777777" w:rsidR="001A1301" w:rsidRDefault="001A1301" w:rsidP="001A1301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  <w:u w:val="single" w:color="FF0000"/>
        </w:rPr>
      </w:pPr>
    </w:p>
    <w:p w14:paraId="044FCFB6" w14:textId="77777777" w:rsidR="001A1301" w:rsidRDefault="001A1301" w:rsidP="001A1301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  <w:u w:val="single" w:color="FF0000"/>
        </w:rPr>
      </w:pPr>
    </w:p>
    <w:p w14:paraId="04E023AE" w14:textId="77777777" w:rsidR="001A1301" w:rsidRPr="007741D8" w:rsidRDefault="001A1301" w:rsidP="001A1301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1D8">
        <w:rPr>
          <w:rFonts w:ascii="Times New Roman" w:hAnsi="Times New Roman" w:cs="Times New Roman"/>
          <w:i/>
          <w:sz w:val="28"/>
          <w:szCs w:val="28"/>
        </w:rPr>
        <w:t>Конкурсная работа в номинации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«Л</w:t>
      </w:r>
      <w:r w:rsidRPr="007741D8">
        <w:rPr>
          <w:rFonts w:ascii="Times New Roman" w:hAnsi="Times New Roman" w:cs="Times New Roman"/>
          <w:i/>
          <w:sz w:val="28"/>
          <w:szCs w:val="28"/>
        </w:rPr>
        <w:t>учший методический материал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14:paraId="25C58448" w14:textId="77777777" w:rsidR="001A1301" w:rsidRPr="007B2CCC" w:rsidRDefault="001A1301" w:rsidP="001A1301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CCC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A1301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Развитие речи детей с применением различных технологи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CC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5708F3B" w14:textId="77777777" w:rsidR="001A1301" w:rsidRPr="007B2CCC" w:rsidRDefault="001A1301" w:rsidP="001A1301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CCC">
        <w:rPr>
          <w:rFonts w:ascii="Times New Roman" w:hAnsi="Times New Roman" w:cs="Times New Roman"/>
          <w:i/>
          <w:sz w:val="28"/>
          <w:szCs w:val="28"/>
        </w:rPr>
        <w:t>Секция « Районное методич</w:t>
      </w:r>
      <w:r>
        <w:rPr>
          <w:rFonts w:ascii="Times New Roman" w:hAnsi="Times New Roman" w:cs="Times New Roman"/>
          <w:i/>
          <w:sz w:val="28"/>
          <w:szCs w:val="28"/>
        </w:rPr>
        <w:t>еское объединение учителей русского языка и литературы</w:t>
      </w:r>
      <w:r w:rsidRPr="007B2CCC">
        <w:rPr>
          <w:rFonts w:ascii="Times New Roman" w:hAnsi="Times New Roman" w:cs="Times New Roman"/>
          <w:i/>
          <w:sz w:val="28"/>
          <w:szCs w:val="28"/>
        </w:rPr>
        <w:t>»</w:t>
      </w:r>
    </w:p>
    <w:p w14:paraId="6A339270" w14:textId="77777777" w:rsidR="001A1301" w:rsidRPr="007B2CCC" w:rsidRDefault="001A1301" w:rsidP="001A1301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785C1E1" w14:textId="77777777" w:rsidR="001A1301" w:rsidRDefault="001A1301" w:rsidP="001A4AD1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  <w:u w:val="single" w:color="FF0000"/>
        </w:rPr>
      </w:pPr>
    </w:p>
    <w:p w14:paraId="416BC3DB" w14:textId="77777777" w:rsidR="001A1301" w:rsidRPr="007B2CCC" w:rsidRDefault="001A1301" w:rsidP="001A4AD1">
      <w:pPr>
        <w:spacing w:line="240" w:lineRule="auto"/>
        <w:ind w:left="4248" w:firstLine="708"/>
        <w:rPr>
          <w:rFonts w:ascii="Times New Roman" w:hAnsi="Times New Roman" w:cs="Times New Roman"/>
          <w:i/>
          <w:sz w:val="28"/>
          <w:szCs w:val="28"/>
        </w:rPr>
      </w:pPr>
      <w:r w:rsidRPr="007B2CCC">
        <w:rPr>
          <w:rFonts w:ascii="Times New Roman" w:hAnsi="Times New Roman" w:cs="Times New Roman"/>
          <w:i/>
          <w:sz w:val="28"/>
          <w:szCs w:val="28"/>
        </w:rPr>
        <w:t>Автор работы:</w:t>
      </w:r>
    </w:p>
    <w:p w14:paraId="5E4590B5" w14:textId="77777777" w:rsidR="001A4AD1" w:rsidRDefault="001A1301" w:rsidP="001A4AD1">
      <w:pPr>
        <w:spacing w:line="240" w:lineRule="auto"/>
        <w:ind w:left="424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Пелагей </w:t>
      </w:r>
      <w:r w:rsidR="001A4AD1">
        <w:rPr>
          <w:rFonts w:ascii="Times New Roman" w:hAnsi="Times New Roman" w:cs="Times New Roman"/>
          <w:i/>
          <w:sz w:val="28"/>
          <w:szCs w:val="28"/>
        </w:rPr>
        <w:t>Оксана Валерьевна</w:t>
      </w:r>
    </w:p>
    <w:p w14:paraId="2DCD5C07" w14:textId="77777777" w:rsidR="001A4AD1" w:rsidRDefault="001A4AD1" w:rsidP="001A4AD1">
      <w:pPr>
        <w:spacing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русского языка и</w:t>
      </w:r>
    </w:p>
    <w:p w14:paraId="3A503E14" w14:textId="77777777" w:rsidR="001A1301" w:rsidRPr="001A4AD1" w:rsidRDefault="001A4AD1" w:rsidP="001A4AD1">
      <w:pPr>
        <w:spacing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литературы</w:t>
      </w:r>
    </w:p>
    <w:p w14:paraId="336A4E52" w14:textId="77777777" w:rsidR="001A1301" w:rsidRPr="00144FD7" w:rsidRDefault="001A1301" w:rsidP="001A4AD1">
      <w:pPr>
        <w:spacing w:line="240" w:lineRule="auto"/>
        <w:ind w:left="1416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1A13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FD7">
        <w:rPr>
          <w:rFonts w:ascii="Times New Roman" w:hAnsi="Times New Roman" w:cs="Times New Roman"/>
          <w:i/>
          <w:sz w:val="28"/>
          <w:szCs w:val="28"/>
        </w:rPr>
        <w:t>кв. категории</w:t>
      </w:r>
    </w:p>
    <w:p w14:paraId="104B7D74" w14:textId="77777777" w:rsidR="001A1301" w:rsidRPr="00144FD7" w:rsidRDefault="001A1301" w:rsidP="001A4A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188091" w14:textId="77777777" w:rsidR="001A1301" w:rsidRPr="007B2CCC" w:rsidRDefault="001A1301" w:rsidP="001A1301">
      <w:pPr>
        <w:jc w:val="center"/>
        <w:rPr>
          <w:rFonts w:ascii="Tahoma" w:hAnsi="Tahoma" w:cs="Tahoma"/>
          <w:i/>
          <w:sz w:val="24"/>
          <w:szCs w:val="24"/>
        </w:rPr>
      </w:pPr>
    </w:p>
    <w:p w14:paraId="360901B5" w14:textId="77777777" w:rsidR="001A1301" w:rsidRPr="007B2CCC" w:rsidRDefault="001A1301" w:rsidP="001A1301">
      <w:pPr>
        <w:jc w:val="center"/>
        <w:rPr>
          <w:rFonts w:ascii="Tahoma" w:hAnsi="Tahoma" w:cs="Tahoma"/>
          <w:i/>
          <w:sz w:val="24"/>
          <w:szCs w:val="24"/>
        </w:rPr>
      </w:pPr>
    </w:p>
    <w:p w14:paraId="12935E17" w14:textId="77777777" w:rsidR="001A1301" w:rsidRPr="007B2CCC" w:rsidRDefault="001A1301" w:rsidP="001A1301">
      <w:pPr>
        <w:jc w:val="center"/>
        <w:rPr>
          <w:rFonts w:ascii="Tahoma" w:hAnsi="Tahoma" w:cs="Tahoma"/>
          <w:i/>
          <w:sz w:val="24"/>
          <w:szCs w:val="24"/>
        </w:rPr>
      </w:pPr>
    </w:p>
    <w:p w14:paraId="3A8D49F5" w14:textId="77777777" w:rsidR="001A1301" w:rsidRPr="007B2CCC" w:rsidRDefault="001A1301" w:rsidP="001A1301">
      <w:pPr>
        <w:jc w:val="center"/>
        <w:rPr>
          <w:rFonts w:ascii="Tahoma" w:hAnsi="Tahoma" w:cs="Tahoma"/>
          <w:i/>
          <w:sz w:val="24"/>
          <w:szCs w:val="24"/>
        </w:rPr>
      </w:pPr>
    </w:p>
    <w:p w14:paraId="595B1F48" w14:textId="77777777" w:rsidR="001A1301" w:rsidRDefault="001A1301" w:rsidP="001A4AD1">
      <w:pPr>
        <w:rPr>
          <w:rFonts w:ascii="Tahoma" w:hAnsi="Tahoma" w:cs="Tahoma"/>
          <w:i/>
          <w:sz w:val="24"/>
          <w:szCs w:val="24"/>
        </w:rPr>
      </w:pPr>
    </w:p>
    <w:p w14:paraId="17CC00D9" w14:textId="77777777" w:rsidR="001A1301" w:rsidRPr="008E42B8" w:rsidRDefault="001A1301" w:rsidP="001A13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FD7">
        <w:rPr>
          <w:rFonts w:ascii="Times New Roman" w:hAnsi="Times New Roman" w:cs="Times New Roman"/>
          <w:i/>
          <w:sz w:val="28"/>
          <w:szCs w:val="28"/>
        </w:rPr>
        <w:t>2022 год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84949B2" w14:textId="77777777" w:rsidR="00905B80" w:rsidRDefault="001959AC" w:rsidP="00241F8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 Оглавление</w:t>
      </w:r>
    </w:p>
    <w:p w14:paraId="7E9CE25D" w14:textId="77777777" w:rsidR="00905B80" w:rsidRDefault="001959AC" w:rsidP="00241F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…………………………………………………………………...........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</w:t>
      </w:r>
    </w:p>
    <w:p w14:paraId="63A50C88" w14:textId="77777777" w:rsidR="00905B80" w:rsidRPr="00867DF0" w:rsidRDefault="001959AC" w:rsidP="00241F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Глава 1.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Теоретические основы развития р</w:t>
      </w:r>
      <w:r w:rsidR="00241F8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ечи учащихся на уроках русского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языка …………………………………………………………………………….</w:t>
      </w:r>
      <w:r w:rsidR="00867D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.5</w:t>
      </w:r>
    </w:p>
    <w:p w14:paraId="4DDEBC42" w14:textId="77777777" w:rsidR="00905B80" w:rsidRPr="00867DF0" w:rsidRDefault="001959AC" w:rsidP="00241F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Сущность понятий "речь", "развитие речи" ……………………………</w:t>
      </w:r>
      <w:r w:rsidR="00867D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....5</w:t>
      </w:r>
    </w:p>
    <w:p w14:paraId="74E91DAB" w14:textId="77777777" w:rsidR="00905B80" w:rsidRPr="00867DF0" w:rsidRDefault="001959AC" w:rsidP="00241F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1.2. 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по развитию речи в свете теории речевой деятельности</w:t>
      </w:r>
      <w:r w:rsidRPr="00867D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</w:t>
      </w:r>
      <w:r w:rsidR="00867DF0" w:rsidRPr="00867D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……6</w:t>
      </w:r>
    </w:p>
    <w:p w14:paraId="2E242654" w14:textId="77777777" w:rsidR="00905B80" w:rsidRDefault="001959AC" w:rsidP="00241F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14:paraId="3BDF2C13" w14:textId="77777777" w:rsidR="00905B80" w:rsidRDefault="001959AC" w:rsidP="00241F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Глава 2.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Методические основы развития речи учащихся на уроках русского языка……………………………………………………………………………</w:t>
      </w:r>
      <w:r w:rsidR="00867D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</w:t>
      </w:r>
      <w:r w:rsidR="00867DF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8</w:t>
      </w:r>
    </w:p>
    <w:p w14:paraId="7BAA9A48" w14:textId="77777777" w:rsidR="00905B80" w:rsidRPr="00867DF0" w:rsidRDefault="001959AC" w:rsidP="00241F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Основные формы и методы работы по развитию речи……………………………………………………………………………… </w:t>
      </w:r>
      <w:r w:rsidR="00867DF0" w:rsidRPr="00867D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..8</w:t>
      </w:r>
    </w:p>
    <w:p w14:paraId="5AEDC400" w14:textId="77777777" w:rsidR="00905B80" w:rsidRDefault="001959AC" w:rsidP="00241F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Система упражнений по развитию речи учащихся</w:t>
      </w:r>
      <w:r w:rsidRPr="00867D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……………………</w:t>
      </w:r>
      <w:r w:rsidR="00867DF0" w:rsidRPr="00867D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…….9</w:t>
      </w:r>
    </w:p>
    <w:p w14:paraId="6E8519FA" w14:textId="77777777" w:rsidR="00905B80" w:rsidRPr="00867DF0" w:rsidRDefault="001959AC" w:rsidP="00241F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Заключение</w:t>
      </w:r>
      <w:r w:rsidRPr="00867D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……………………………………………………………………...</w:t>
      </w:r>
      <w:r w:rsidR="00867DF0" w:rsidRPr="00867D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..12</w:t>
      </w:r>
    </w:p>
    <w:p w14:paraId="03426DD5" w14:textId="77777777" w:rsidR="00905B80" w:rsidRDefault="001959AC" w:rsidP="00241F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Библиографический список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………………………………………………… </w:t>
      </w:r>
      <w:r w:rsidR="00867DF0" w:rsidRPr="00867D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…13</w:t>
      </w:r>
    </w:p>
    <w:p w14:paraId="267C27F9" w14:textId="77777777" w:rsidR="00905B80" w:rsidRDefault="001959AC" w:rsidP="00241F8F">
      <w:pPr>
        <w:tabs>
          <w:tab w:val="left" w:pos="8662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Приложение </w:t>
      </w:r>
    </w:p>
    <w:p w14:paraId="041639A7" w14:textId="77777777" w:rsidR="00241F8F" w:rsidRDefault="00241F8F" w:rsidP="00241F8F">
      <w:pPr>
        <w:tabs>
          <w:tab w:val="left" w:pos="8662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63AE7D01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37FE7830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3855A7B3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490F44D6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69D0922B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01845FF4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4E61CF6F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195FAD38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0684FEC3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372E21E8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7FD79B6B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0D72456B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73DDE2EC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22577BC3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11339D6B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042AC07B" w14:textId="77777777" w:rsidR="00241F8F" w:rsidRDefault="00241F8F" w:rsidP="00241F8F">
      <w:pPr>
        <w:tabs>
          <w:tab w:val="left" w:pos="8662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7726E168" w14:textId="77777777" w:rsidR="00905B80" w:rsidRDefault="001959AC" w:rsidP="00241F8F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29A251DC" w14:textId="77777777" w:rsidR="00905B80" w:rsidRDefault="001959AC" w:rsidP="00241F8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Введение</w:t>
      </w:r>
    </w:p>
    <w:p w14:paraId="532B4128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3D6F8C60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Тема работы - «Развитие речи детей с применением различных технологий ».</w:t>
      </w:r>
    </w:p>
    <w:p w14:paraId="7B69077A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Одним из актуальных аспектов обучения русскому языку в средней школе является развитие связной речи учащихся.</w:t>
      </w:r>
    </w:p>
    <w:p w14:paraId="0750D3E7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Новый образовательный стандарт предусматривает развитие коммуникативных универсальных учебных действий. А это и умение участвовать в диалоге на уроке и в жизненных ситуациях, и умение высказывать свою точку зрения на события и поступки, и умение оформлять свои мысли в устной и письменной речи с учетом жизненных ситуаций, и умение выполнять различные роли в группе, и умение сотрудничать в паре. Известно, что многие дети испытывают существенные затруднения при выражении своих мыслей и чувств в связной форме. Письменные и устные высказывания школьников нередко отличаются бедностью мысли и языка, имеют композиционные недостатки, изобилуют многочисленными речевыми ошибками и погрешностями. Есть несколько условий, без которых речевая деятельность невозможна, а следовательно невозможно и успешное развитие речи учащихся. Первое условие – потребность детей высказываться, второе – о чём нужно сказать, т. е. наличие содержания; третье – создание хорошей речевой среды.</w:t>
      </w:r>
    </w:p>
    <w:p w14:paraId="42DDECB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14:paraId="56CEA089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темы обусловлена необходимостью совершенствования речи учащихся для пополнения словарного запаса школьников, обогащения речи изобразительными средствами, значимостью развития у школьников интереса к урокам русского языка.</w:t>
      </w:r>
    </w:p>
    <w:p w14:paraId="4FF19E3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14:paraId="03501DF2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Гипотеза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исследования заключается в предположении, что систематическое, методически точное проведение речевых упражнений на уроках развития речи и русского языка способствует развитию связной речи школьников, формированию навыков самоконтроля, предупреждению и устранению типичных речевых ошибок учащихся, повышению качества высказываний учащихся.</w:t>
      </w:r>
    </w:p>
    <w:p w14:paraId="33997E98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исследования –разработать систему речевых упражнений на уроках русского языка.</w:t>
      </w:r>
    </w:p>
    <w:p w14:paraId="229A511C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 с целью исследования сформулированы следующие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задачи:</w:t>
      </w:r>
    </w:p>
    <w:p w14:paraId="15265905" w14:textId="77777777" w:rsidR="00905B80" w:rsidRDefault="001959AC" w:rsidP="00241F8F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Изучить научную литературу по проблеме.</w:t>
      </w:r>
    </w:p>
    <w:p w14:paraId="7B31D0FB" w14:textId="77777777" w:rsidR="00905B80" w:rsidRDefault="001959AC" w:rsidP="00241F8F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Раскрыть понятия "речь", "развитие речи".</w:t>
      </w:r>
    </w:p>
    <w:p w14:paraId="412B27EB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FA72A3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Структура работы определяется целями и задачами исследования. Работа состоит из введения, двух глав, заключения, библиографического списка и приложения. Во введении обоснована актуальность исследования, формируются его цели и задачидля проверки выдвинутой гипотезы, обозначается материал. В первой, теоретической, главе раскрываются понятия «речь», «развитие речи», рассматривается работа по развитию речи в свете теории речевой деятельности, психолого-педагогические и лингвистические основы развития речи учащихся, мотивация обучения.</w:t>
      </w:r>
    </w:p>
    <w:p w14:paraId="3B0BD45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Вторая глава посвящена описанию основных форм работы по развитию речи,методических приемов и системе упражнений.</w:t>
      </w:r>
    </w:p>
    <w:p w14:paraId="4FDD6B83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заключении подведены общие итоги ,указаны перспективы.</w:t>
      </w:r>
    </w:p>
    <w:p w14:paraId="7C7267FD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Практическая значимость состоит в том, что проведенное исследование позволяет расширить и уточнить знания об особенностях работы по развитию речи учащихся на уроках русского языка, а также систематизировать упражнения, которые могут помочь учителям в работе.</w:t>
      </w:r>
    </w:p>
    <w:p w14:paraId="4C0C4839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0E3BA188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20B08452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2ED1142F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2600131C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6BE9F050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08B5106C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2543AD51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305CCB1A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2E873A4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AA95A8E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E03DCB8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5373E3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135B50E7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313B5DE0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ГЛАВА 1. ТЕОРЕТИЧЕСКИЕ ОСНОВЫ РАЗВИТИЯ РЕЧИ УЧАЩИХСЯ НА УРОКАХ РУССКОГО ЯЗЫКА</w:t>
      </w:r>
    </w:p>
    <w:p w14:paraId="4D8D1771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38C92550" w14:textId="77777777" w:rsidR="00905B80" w:rsidRPr="00241F8F" w:rsidRDefault="001959AC" w:rsidP="00241F8F">
      <w:pPr>
        <w:pStyle w:val="a3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41F8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Сущность понятий "речь", "развитие речи"</w:t>
      </w:r>
    </w:p>
    <w:p w14:paraId="17A9510C" w14:textId="77777777" w:rsidR="00241F8F" w:rsidRPr="00241F8F" w:rsidRDefault="00241F8F" w:rsidP="00241F8F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596EAD0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Речь - это один из видов общения, которое необходимо людям в их совместной деятельности, в социальной жизни, в обмене информацией, в познании, образовании, она обогащает человека духовно, служит предметом искусства. Речью называют общение с помощью языка - знаковой системы, веками отшлифованной и способной передать любые оттенки сложнейшей мысли. Вспомогательные не вербальные средства общения - жесты, мимика, прикосновения (тактильное общение), умолчания. Термин речь имеет три значения:</w:t>
      </w:r>
    </w:p>
    <w:p w14:paraId="19BB02E9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-речь как процесс, как деятельность, например: механизмы речи; ребенок начинает говорить, он овладевает речью; речь льется свободно;</w:t>
      </w:r>
    </w:p>
    <w:p w14:paraId="366B53DA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-речь как результат, как продукт речевой деятельности, синонимы - текст, например: анализ речи ребенка; образцы речи высшей культуры;</w:t>
      </w:r>
    </w:p>
    <w:p w14:paraId="4E7C964E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-речь как жанр устного, ораторского выступления .</w:t>
      </w:r>
    </w:p>
    <w:p w14:paraId="1C9F0C73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Речь внутренняя или речь внешняя противопоставляются одна другой последующим критериям:</w:t>
      </w:r>
    </w:p>
    <w:p w14:paraId="1CAD50A7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-по назначению, по целям: внешняя речь включает личность в систему социального взаимодействия, внутренняя - не только не выполняет этой роли, но и надежно защищена от постороннего вмешательства, оно осознается только самим субъектом и поддается лишь его контролю (внутренняя в своем содержании, разумеется, связана с общественной жизнью);</w:t>
      </w:r>
    </w:p>
    <w:p w14:paraId="3FFBC4F9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-внешняя речь кодирована собственными кодами, доступными другим людям - акустическим, графическим, кодами телодвижений, интонацией.</w:t>
      </w:r>
    </w:p>
    <w:p w14:paraId="38C0680A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 влиянием обучения, при условии внимания к устной речи учащихся, их интонационные навыки успешно развиваются. Устная речь становится богаче в своем звучании за счет использования разнообразных по синтаксической структуре и интонационному оформлению предложений.</w:t>
      </w:r>
    </w:p>
    <w:p w14:paraId="48640A78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Функционально-стилевые типы речи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К 6-7 годам ребенок овладевает в основном разговорным стилем (устной формы литературного языка). Когда ребенок пытается пересказать или сочинить свои рассказы, сказки, то он использует некоторые образно-выразительные средства, свойственные художественному стилю.</w:t>
      </w:r>
    </w:p>
    <w:p w14:paraId="40F27855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школе ученики овладевают книжным стилем письменной речи, его публицистической, официально-деловой разновидностью - больше всего научным (точнее, учебно-научным) стилем изложения, что связано с характером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ведущей деятельности учащихся - с усвоением ими основ наук, а также с участием в различных видах общественной деятельности, с осознанием языка как системы.</w:t>
      </w:r>
    </w:p>
    <w:p w14:paraId="30FF2D72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Виды речи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(диалог и монолог). В начале ребенок пользуется диалогической речью. Это побудительные предложения, выражающие просьбу, требование, призыв; вопросительные предложения, слова-предложения да, нет и т.д.</w:t>
      </w:r>
    </w:p>
    <w:p w14:paraId="487F3CB7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школе эти виды речи получают дальнейшее развитие. Ученики овладевают умением вести беседы по широкому кругу вопросов, связанных с жизнью класса, школы, страны, с изучением основ наук.</w:t>
      </w:r>
    </w:p>
    <w:p w14:paraId="54490B33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зависимости от задач высказываний и от ситуации человек использует разные виды речевой деятельности: говорение, слушание, письмо и чтение.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113F91C0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1.2.Работа по развитию речи в свете теории речевой деятельности.</w:t>
      </w:r>
    </w:p>
    <w:p w14:paraId="4EC72DA5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14:paraId="4A2EE3F0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Сориентироваться в условиях общения — это значит определить для себя место, роль высказывания в деятельности общения, а также в самых общих чертах его форму: с учетом общего мотива деятельности уточнить цель речевого действия, отталкиваясь от основных условий коммуникации (устное или письменное общение, с одним человеком или со многими людьми, одно стороннее или двустороннее, в официальной или неофициальной обстановке и др.), решить вопрос о форме (устная, письменная) виде (монолог, диалог), стиле высказывания.</w:t>
      </w:r>
    </w:p>
    <w:p w14:paraId="03EB5598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по овладению нормами литературного языка формирует навыки правильного воспроизведения слова, словоформы, структуры словосочетания и предложения; работа по обогащению речи воспитывает умение не только правильно, но и уместно, с учетом требований контекста употреблять языковые средства в речи.</w:t>
      </w:r>
    </w:p>
    <w:p w14:paraId="763F4ECE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Основой учебных действий, с помощью которых вырабатываются указанные навыки и умения, является операция выбора нужного варианта: сопоставляются нормативный и ненормативный варианты, сравниваются нормативные языковые единицы.В результате у учащихся расширяется словарный запас, обогащается активный запас грамматических конструкций, вырабатывается гибкость в обращении с языковыми средствами.Работа эта способствует развитию чувства языка и приучает детей к оценке и, что особенно важно, самооценке речи с позиций правильно / неправильно, хуже / лучше.</w:t>
      </w:r>
    </w:p>
    <w:p w14:paraId="75BF239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по развитию речи должна проводиться в системе, чтобы каждая учебная работа представляла шаг вперед от уже усвоенного, от простого к сложному. Так, система работы по развитию речи V – IV классов учитывает следующие положения:</w:t>
      </w:r>
    </w:p>
    <w:p w14:paraId="40C4D096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Связь работы по развитию речи с жизненными впечатлениями обучающихся («пиши и говори о том, что видел, пережил»);</w:t>
      </w:r>
    </w:p>
    <w:p w14:paraId="5982F30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Взаимосвязь устной и письменной речи;</w:t>
      </w:r>
    </w:p>
    <w:p w14:paraId="0FB1C935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Связь с изучением русского языка, уроками литературы и внеклассного чтения;</w:t>
      </w:r>
    </w:p>
    <w:p w14:paraId="3280A72F" w14:textId="77777777" w:rsidR="00241F8F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Опора на межпредметные связи.</w:t>
      </w:r>
    </w:p>
    <w:p w14:paraId="0C9A8102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1E53CF6B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1048FD5D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B2C82D2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5A3884E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DB10641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0B49D75D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AD7C60E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32D5D490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0486B1C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0541E000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4B3B16C6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34E57B4E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2B81CDA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4C37B5E7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104A4F8A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0DDA14D6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025E15F6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E7D2507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2027342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430C832B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210DA71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B990860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8E33738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FCA525B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3FC6664B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394F2131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BB91564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67666D4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3753DA7D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6F1B079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10BDB3D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5EE67F5C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ГЛАВА 2. МЕТОДИЧЕСКИЕ ОСНОВЫ РАЗВИТИЯ РЕЧИ УЧАЩИХСЯ НА УРОКАХ РУССКОГО ЯЗЫКА.</w:t>
      </w:r>
    </w:p>
    <w:p w14:paraId="4BB0E235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BE2F9C6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2.1.Основные формы и методы работы по развитию речи.</w:t>
      </w:r>
    </w:p>
    <w:p w14:paraId="2D94F7B3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46EF4E8A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по развитию речи учащихся привлекала внимание методистов и учителей русского языка еще в дореволюционной школе. Так, Ф.И. Буслаев (1844) рекомендовал учителям родного языка "развивать в дитяти врожденный дар слова". И.И. Срезневский (1860) советовал преподавателям обогащать детей "словами и выражениями, для этого годными", добиваться того, чтобы "не осталось неизвестных их памяти и непонятных их умам" слов, научить пользоваться словами и выражениями, обращать разумное внимание на значение слов и выражений. К.Д. Ушинский писал, что нужно "через слово ввести дитя в область духовной жизни народа".</w:t>
      </w:r>
    </w:p>
    <w:p w14:paraId="65A4ED08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В.А. Добромыслов выделяет 2 направления в работе над развитием речи: 1) работа по развитию речи – это предупреждение и преодоление произносительных, лексических, морфологических ошибок; 2) обогащение словаря и грамматического строя речи учащихся. Вслед за Т.А. Ладыженской выделим три направления в работе над развитием речи:</w:t>
      </w:r>
    </w:p>
    <w:p w14:paraId="03263123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1) Овладение нормами литературного языка.</w:t>
      </w:r>
    </w:p>
    <w:p w14:paraId="6B37CE66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языковыми нормами школьники знакомятся при изучении основного курса русского языка; ученики должны усвоить практическим путем некоторые произносительные, лексические, грамматические нормы. При этом в программе обозначены лишь те нормативные правила, которые, как показывают специальные исследования,</w:t>
      </w:r>
    </w:p>
    <w:p w14:paraId="56F61239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нарушаются носителями родного языка;</w:t>
      </w:r>
    </w:p>
    <w:p w14:paraId="3925E628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относятся к числу безусловно принятых;</w:t>
      </w:r>
    </w:p>
    <w:p w14:paraId="7DFB5103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являются коммуникативно-значимыми, так как охватывают большую по объему группу языковых средств или частотные в речи слова, словоформы, конструкции.</w:t>
      </w:r>
    </w:p>
    <w:p w14:paraId="2D5FE10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14:paraId="52492DB3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2) Обогащение словарного запаса и грамматического строя речи учащихся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5C6B0989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Коммуникативный смысл этой работы не только в том, чтобы сделать речь учащихся более точной, но воспитать у школьников потребность выбирать наиболее уместные для каждого конкретного случая языковые средства, особенно изобразительные.</w:t>
      </w:r>
    </w:p>
    <w:p w14:paraId="1159C0FD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Наукой накоплено немало данных о том, как усваивается звуковая сторона речи, как пополняется словарный запас детей. Надо отметить, что речь школьников изучена меньше, чем речь детей дошкольного возраста. В школе речь выступает как средство передачи знаний. Сталкиваясь с речью в ее различных функциях, учащиеся знакомятся с функциональными стилями и овладевают их элементами.</w:t>
      </w:r>
    </w:p>
    <w:p w14:paraId="3B4D52D2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06F22E0" w14:textId="77777777" w:rsidR="00905B80" w:rsidRDefault="001959AC" w:rsidP="00241F8F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3)Обучение различным видам речевой деятельности</w:t>
      </w:r>
    </w:p>
    <w:p w14:paraId="6299A405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Известно, что примерно 70-80% того времени, когда человек бодрствует, он слушает, говорит, читает, пишет, т.е. занимается речевой деятельностью, связанной со смысловым восприятием речи и ее созданием.</w:t>
      </w:r>
    </w:p>
    <w:p w14:paraId="3B3639F2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Слушание - разновидность речевой деятельности, тесно связанной с устной речью, хотя слушать можно и озвученную письменную речь.</w:t>
      </w:r>
    </w:p>
    <w:p w14:paraId="2A59C27F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Слушание - это смысловое восприятие звучащей как говоримой, так и озвученной письменной речи.</w:t>
      </w:r>
    </w:p>
    <w:p w14:paraId="508743D9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Безусловно, умению слушать, как и говорить, учит ребенка прежде всего жизнь: еще до школы дети воспринимают (исполняют) речевые команды, отвечают на реплики собеседника, соглашаясь с ним или возражая ему, при этом чутко реагируют на интонацию высказывания.</w:t>
      </w:r>
    </w:p>
    <w:p w14:paraId="7042C122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Чтение - один из видов речевой деятельности - заключается в переводе буквенного кода в звуковой, который проявляется либо во внешней, либо во внутренней речи. Характерной особенностью чтения является осмысление зрительно воспринимаемого текста с целью решения определенной коммуникативной задачи: распознавание и воспроизведение чужой мысли, содержащейся в нем, в результате чего читатель определенным образом реагирует на эту мысль. Умение читать предполагает овладение техникой чтения, т.е. правильным озвучиванием текста, записанного в определенной графической системе, и умением осмыслить прочитанное.</w:t>
      </w:r>
    </w:p>
    <w:p w14:paraId="4BF8255E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09BE7645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2.2. Система упражнений по развитию речи учащихся</w:t>
      </w:r>
    </w:p>
    <w:p w14:paraId="6ACBF6DA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DC9F578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I. Овладение нормами литературного языка</w:t>
      </w:r>
    </w:p>
    <w:p w14:paraId="37DAC234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E5914EA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 программе наши ученики должны владеть некоторыми произносительными, лексическими и грамматическими нормами. Важно, как будет организован процесс усвоения этих норм на уроке.</w:t>
      </w:r>
    </w:p>
    <w:p w14:paraId="1A842E8D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Достижению поставленной цели способствуют:</w:t>
      </w:r>
    </w:p>
    <w:p w14:paraId="5BFA8D05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письменное изложение или устный пересказ текста, содержащего необходимые для усвоения языковые средства (в данном тексте они являются опорными);</w:t>
      </w:r>
    </w:p>
    <w:p w14:paraId="3600E2B1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свободный или творческий диктант;</w:t>
      </w:r>
    </w:p>
    <w:p w14:paraId="5B056D07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письменный пересказ с дополнительным заданием: употребить в тексте данные слова или конструкции;</w:t>
      </w:r>
    </w:p>
    <w:p w14:paraId="7A347F61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4) составление словосочетаний, предложений, небольшого текста с языковыми средствами, норму употребления которых следует не только осмыслить, но и запомнить;</w:t>
      </w:r>
    </w:p>
    <w:p w14:paraId="4B07A446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5) замена ошибочных вариантов нормативными (исправление ошибок в произношении слов, в словоупотреблении, в построении предложений и т.д.);</w:t>
      </w:r>
    </w:p>
    <w:p w14:paraId="7F35EAF7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6) сопоставительный анализ нормы и ее нарушений;</w:t>
      </w:r>
    </w:p>
    <w:p w14:paraId="52840841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</w:t>
      </w:r>
    </w:p>
    <w:p w14:paraId="2E3D8FA3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II. Обогащение словарного запаса и грамматического строя речи учащихся</w:t>
      </w:r>
    </w:p>
    <w:p w14:paraId="0ABC3AE2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Основной целью словарной работы является помощь учащимся в осмысленном восприятии содержания и художественного восприятия литературного произведения и новых литературных слов, словосочетаний, научит употреблять их в точном, правильном значении, чтобы речь учащихся была яркой, выразительной, связной. Отсюда вытекают следующие задачи, которые каждый педагог должен ставить перед собой, чтобы организовать целенаправленную и качественную работу со словами:</w:t>
      </w:r>
    </w:p>
    <w:p w14:paraId="722B9B55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1)раскрыть значение слов, необходимых для понимания смысла читаемого усиления этико-эстетического воздействия на учеников;</w:t>
      </w:r>
    </w:p>
    <w:p w14:paraId="0DF304A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2)ознакомить школьников с языковыми выразительными средствами, ввести их в речь, сделав ее более эмоциональной и выразительной;</w:t>
      </w:r>
    </w:p>
    <w:p w14:paraId="3F06C01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)развивать связную устную и письменную речь школьников [6,с.33].</w:t>
      </w:r>
    </w:p>
    <w:p w14:paraId="01049731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Вследствие чего методика словарной работы в школе предусматривает четыре основных направления. Это такие, как:</w:t>
      </w:r>
    </w:p>
    <w:p w14:paraId="2828DBF0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·обогащение словаря;</w:t>
      </w:r>
    </w:p>
    <w:p w14:paraId="428A5550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·уточнение словаря;</w:t>
      </w:r>
    </w:p>
    <w:p w14:paraId="4FF7BC36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·активизация словаря;</w:t>
      </w:r>
    </w:p>
    <w:p w14:paraId="6DFC3330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·устранение нелитературных слов.</w:t>
      </w:r>
    </w:p>
    <w:p w14:paraId="7F44B4E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09DC83C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работе можно использовать следующие приемы и методы:</w:t>
      </w:r>
    </w:p>
    <w:p w14:paraId="6BB8CB0D" w14:textId="77777777" w:rsidR="00905B80" w:rsidRDefault="001959AC" w:rsidP="00241F8F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Словарная работа</w:t>
      </w:r>
    </w:p>
    <w:p w14:paraId="2B52966E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сочинение-миниатюра по опорным словам;</w:t>
      </w:r>
    </w:p>
    <w:p w14:paraId="1A61B23C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карточки с разнообразными заданиями;</w:t>
      </w:r>
    </w:p>
    <w:p w14:paraId="30FF6B15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«Объясни разницу» – работа с парами слов, сходных по звучанию, но разных по значению;прием подбора антонимической пары</w:t>
      </w:r>
    </w:p>
    <w:p w14:paraId="51BBE2D0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работа со словарями: оформление карточек и знакомство класса с новым словом (выяснение значения нового слова по справочным материалам, т.е. по сноскам и словарю в книге для чтения.В отдельных случаях можно пользоваться толковыми словарями); работа с толковым словарем учебника (анализ словарной статьи, поиск слов, имеющих определенные пометы, объяснение назначения той или иной пометы);</w:t>
      </w:r>
    </w:p>
    <w:p w14:paraId="2FF92BC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традиционная словарная подготовка к изложению или сочинению.</w:t>
      </w:r>
    </w:p>
    <w:p w14:paraId="0510CEC1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0D87FB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III. Обучение различным видам речевой деятельности</w:t>
      </w:r>
    </w:p>
    <w:p w14:paraId="3CA80212" w14:textId="77777777" w:rsidR="00905B80" w:rsidRDefault="001959AC" w:rsidP="00241F8F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Обучение слушанию:</w:t>
      </w:r>
    </w:p>
    <w:p w14:paraId="146432C0" w14:textId="77777777" w:rsidR="00905B80" w:rsidRPr="00B136D4" w:rsidRDefault="001959AC" w:rsidP="00B136D4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повторить услышанный текст (пересказ подробный, сжатый, выборочный, с творческим заданием);</w:t>
      </w:r>
      <w:r w:rsidRPr="00B1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14:paraId="62FBAAC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записать во время слушания опорные слова;</w:t>
      </w:r>
    </w:p>
    <w:p w14:paraId="6BD40CAE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прочитать выразительно, ответить на вопросы или вспомнить, что из текста было известно ранее, а что оказалось новым;</w:t>
      </w:r>
    </w:p>
    <w:p w14:paraId="40F74E5F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прочитать и определить, что и почему вызывает смех (радость, печаль...);</w:t>
      </w:r>
    </w:p>
    <w:p w14:paraId="6A86605C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разбить текст на абзацы, озаглавить, подобрать эпиграф;</w:t>
      </w:r>
    </w:p>
    <w:p w14:paraId="402B9F0F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обсудить текст во время беседы;</w:t>
      </w:r>
    </w:p>
    <w:p w14:paraId="6481E308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«жужжащее» чтение (правил, заданий, текстов с доски и др.);</w:t>
      </w:r>
    </w:p>
    <w:p w14:paraId="65EF88EA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чтение «по цепочке».</w:t>
      </w:r>
    </w:p>
    <w:p w14:paraId="31645F23" w14:textId="77777777" w:rsidR="00905B80" w:rsidRDefault="001959AC" w:rsidP="00241F8F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Обучение устной и письменной речи</w:t>
      </w:r>
    </w:p>
    <w:p w14:paraId="72A28B4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60C6A452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 предыдущие виды работ (словарная, создание словосочетаний и предложений, мини-сочинений) также служат обучению устной и письменной речи.</w:t>
      </w:r>
    </w:p>
    <w:p w14:paraId="3F9AC32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сочинение-репортаж на экологическую тему;</w:t>
      </w:r>
    </w:p>
    <w:p w14:paraId="2F3E193F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сочинение-интервью с литературным героем;</w:t>
      </w:r>
    </w:p>
    <w:p w14:paraId="7C5B4A71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сочинение-рецензия на самостоятельно прочитанное небольшое произведение современной литературы (11-й класс);</w:t>
      </w:r>
    </w:p>
    <w:p w14:paraId="5543D8F8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отзыв о просмотренном фильме;</w:t>
      </w:r>
    </w:p>
    <w:p w14:paraId="26E78F1E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сочинение-эссе «Природа и мы в XXI веке»;</w:t>
      </w:r>
    </w:p>
    <w:p w14:paraId="1C6A306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доклады и рефераты (подготовка и защита): «Русские лингвисты», на одну из тем курса русского языка, о родном крае, о писателе или поэте;</w:t>
      </w:r>
    </w:p>
    <w:p w14:paraId="30CF328A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сочинение – портретный очерк «Моя мама (бабушка, сестра)».</w:t>
      </w:r>
    </w:p>
    <w:p w14:paraId="17D2932E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«Составь рассказ».Расположите предложения так, чтобы вышел связный рассказ.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Спит Маша и видит сон. Дом у него был изо льда. Позвал он Машу в дом. Сидит на лавочке Мороз Иванович. На стенах блестели снежные звездочки. На полу лежал пушистый снег.)</w:t>
      </w:r>
    </w:p>
    <w:p w14:paraId="04650449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14:paraId="32621D51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14:paraId="790B7A20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48590553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ЗАКЛЮЧЕНИЕ</w:t>
      </w:r>
    </w:p>
    <w:p w14:paraId="1A2E29FB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80D3A1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речи учащихся – одна из актуальных проблем методики преподавания литературы и русского языка.В результате проведенного исследования на тему «Развитие речи учащихся на уроках русского языка» мы пришли к следующим выводам.</w:t>
      </w:r>
    </w:p>
    <w:p w14:paraId="2E79FE70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Известно, что хорошо развитая речь оказывает непосредственное влияние на обучение детей не только языку, но и всем учебным дисциплинам, являясь показателем интеллектуального развития. Трудно стать активным участником общественной жизни, интересным собеседником, не владея связной речью.</w:t>
      </w:r>
    </w:p>
    <w:p w14:paraId="1922DB31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системе работы над развитием речи используются разные группы приемов и типов речевых упражнений, включающих словарную работу, работу над словосочетанием и предложением, логическую работу и носящих тренировочный характер. Используются разнообразные виды сочинений.</w:t>
      </w:r>
    </w:p>
    <w:p w14:paraId="693FABBC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Совершенствуя речь учащихся, большое внимание следует обращать на такие факты, как логика, точность, ясность, выразительность и правильность речи. Точность речи предполагает умение ученика не только умело передать факты наблюдения, но и найти наилучшие языковые средства. Из этих требований вытекает и совершенствование культуры речи.</w:t>
      </w:r>
    </w:p>
    <w:p w14:paraId="4AAC2955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 свышеизложенным, можно сформулировать рекомендации учителям.</w:t>
      </w:r>
    </w:p>
    <w:p w14:paraId="49BA7A25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-систематически проводить лексическую работу на всех уроках в начальной школе;</w:t>
      </w:r>
    </w:p>
    <w:p w14:paraId="11ECB63C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-проводить работу со словом по всем направлениям: над обогащением, активизацией, уточнением словаря, соблюдая при этом все требования к речи;</w:t>
      </w:r>
    </w:p>
    <w:p w14:paraId="4117D8A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целесообразно использовать разнообразных приемов для эффективного усвоения значения новых слов детьми (подбор синонимов, антонимов, словообразовательный анализ, работу с толковым словарем, объяснение в контексте и т.д.);</w:t>
      </w:r>
    </w:p>
    <w:p w14:paraId="4ADED1EF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уделять особое внимание изобразительно - выразительным средствам языка на уроках русского языка: эпитетам, сравнениям, метафорам, т.к. они делают речь ребенка яркой, выразительной;</w:t>
      </w:r>
    </w:p>
    <w:p w14:paraId="6128AD2A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использовать в своей педагогической деятельности различные виды упражнений творческого характера, побуждая детей к осознанному употреблению новых слов.</w:t>
      </w:r>
    </w:p>
    <w:p w14:paraId="7088214F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3172D9F9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1E20EC1E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00EF963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0982378A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Библиографический список</w:t>
      </w:r>
    </w:p>
    <w:p w14:paraId="63996440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0EA7D128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1.Баранов М.Т., Ладыженская Т.А. Методика преподавания русского языка. – М.: «Просвещение»</w:t>
      </w:r>
    </w:p>
    <w:p w14:paraId="570FA03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0D81DF55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Богданова О.Ю., Леонов С.А., Чертов В.Ф. Методика преподавания литературы. - М.: Академ А, 1999</w:t>
      </w:r>
    </w:p>
    <w:p w14:paraId="4A617DB2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191FE9E3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Выготский Л.С. Педагогическая психология / Выготский Л.С. – М.: АСТ, Астрель, Хранитель, 2008. - 672 с.</w:t>
      </w:r>
    </w:p>
    <w:p w14:paraId="785C633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0B57D05D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Голованова Д.А., Кудинова Р.И., Михайлова Е.В. Русский язык и культура речи. Краткий курс. «Окей-книга», 2009</w:t>
      </w:r>
    </w:p>
    <w:p w14:paraId="42E13210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544A651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5.Горецкий В. Г. Русская азбука: Учебник для 1 класса начальной школы.-М.: Просвещение, 2010</w:t>
      </w:r>
    </w:p>
    <w:p w14:paraId="4514A53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441390AA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Запорожец И. В. Проведение словарной работы. //Начальная школа</w:t>
      </w:r>
    </w:p>
    <w:p w14:paraId="3DA1A77E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7DA36F87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Зеньковский В. Психология детства, М.: Академия, 1996. - 346 с</w:t>
      </w:r>
    </w:p>
    <w:p w14:paraId="01FA7752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00C04036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8.Казарцева O. М. Культура речевого общения: теория и практика обучения.- М.: Наука, 2001.</w:t>
      </w:r>
    </w:p>
    <w:p w14:paraId="6A6C0CA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4E2EDDAC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9.Капинос В. И. Развитие речи: теория и практика обучения.- М.: Наука, 2001.</w:t>
      </w:r>
    </w:p>
    <w:p w14:paraId="76FAE93F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10.Король Л. Ф. Творческие работы на уроках русского языка. «Начальная школа», 1998,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4, с. 40-46.</w:t>
      </w:r>
    </w:p>
    <w:p w14:paraId="12D306F5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14:paraId="44BE9C3A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F7C31E3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3A92C2FB" w14:textId="77777777" w:rsidR="00241F8F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B4EF82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ПРИЛОЖЕНИЕ </w:t>
      </w:r>
    </w:p>
    <w:p w14:paraId="0F925892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C5C8432" w14:textId="77777777" w:rsidR="00905B80" w:rsidRPr="00241F8F" w:rsidRDefault="001959AC" w:rsidP="00241F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41F8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Упражнения</w:t>
      </w:r>
    </w:p>
    <w:p w14:paraId="044863FC" w14:textId="77777777" w:rsidR="00241F8F" w:rsidRPr="00B136D4" w:rsidRDefault="00241F8F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306AB9" w14:textId="77777777" w:rsidR="00905B80" w:rsidRPr="00B136D4" w:rsidRDefault="001959AC" w:rsidP="00B136D4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Выберите правильный вариант произношения выделенных слов, составьте с ними распространенные предложения: прибывший поезд – прибывший поезд; повлекший наказание – повлёкший наказание; начатый пирог – начатый пирог; звонит – звонит; повторим – повторим; моя фамилия – мое фамилие, обратно пришел – опять пришел.</w:t>
      </w:r>
      <w:r w:rsidRPr="00B1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14:paraId="247B338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Образуйте краткие причастия в форме прошедшего времени, женского рода, поставьте ударение: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взят – взят_, переведен – переведен_, нанесён – нанесен_, создан – создан_.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25752A66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Расставьте ударения и произнесите глаголы: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начать, понять, начал, понял, поняла, повторит, облегчит.</w:t>
      </w:r>
    </w:p>
    <w:p w14:paraId="1AE848CC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C3D875C" w14:textId="77777777" w:rsidR="00905B80" w:rsidRPr="00B136D4" w:rsidRDefault="001959AC" w:rsidP="00B136D4">
      <w:pPr>
        <w:pStyle w:val="a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B1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Как правильно: </w:t>
      </w:r>
      <w:r w:rsidRPr="00B136D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коне[чн, шн]о, [чт, шт]о, [чт, шт]обы</w:t>
      </w:r>
      <w:r w:rsidRPr="00B1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 Составьте диалог на тему «Спорт».</w:t>
      </w:r>
      <w:r w:rsidRPr="00B136D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3F7EB8AD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Прочитайте стихотворение. В какой форме стоит существительное грамм?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7B7FA008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Есть в нашем лагере весы,</w:t>
      </w:r>
    </w:p>
    <w:p w14:paraId="6A2B5547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Не просто так, не для красы, –</w:t>
      </w:r>
    </w:p>
    <w:p w14:paraId="1B738719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Мы выясняем по утрам,</w:t>
      </w:r>
    </w:p>
    <w:p w14:paraId="3A1278B0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Кто пополнел, на сколько грамм.</w:t>
      </w:r>
    </w:p>
    <w:p w14:paraId="71ACD106" w14:textId="77777777" w:rsidR="00905B80" w:rsidRPr="00B136D4" w:rsidRDefault="001959AC" w:rsidP="00B136D4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hd w:val="clear" w:color="auto" w:fill="FFFFFF"/>
        </w:rPr>
        <w:br/>
      </w:r>
    </w:p>
    <w:p w14:paraId="0DDBD243" w14:textId="77777777" w:rsidR="00905B80" w:rsidRDefault="001959AC" w:rsidP="00B136D4">
      <w:pPr>
        <w:pStyle w:val="a4"/>
        <w:rPr>
          <w:rFonts w:eastAsia="Times New Roman"/>
          <w:shd w:val="clear" w:color="auto" w:fill="FFFFFF"/>
        </w:rPr>
      </w:pPr>
      <w:r w:rsidRPr="00B1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Запишите стихотворение, выучите его наизусть, расставьте ударение в словах, приготовьтесь писать стихотворение под диктовку.</w:t>
      </w:r>
      <w:r w:rsidRPr="00B1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14:paraId="451E0A37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...Придут домой ученики –</w:t>
      </w:r>
    </w:p>
    <w:p w14:paraId="2C7AAA76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И начинаются звонки,</w:t>
      </w:r>
    </w:p>
    <w:p w14:paraId="78EA3978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Звонки без передышки.</w:t>
      </w:r>
    </w:p>
    <w:p w14:paraId="4CABB12C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А кто звонит? Ученики,</w:t>
      </w:r>
    </w:p>
    <w:p w14:paraId="71B8B322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Такие же мальчишки.</w:t>
      </w:r>
    </w:p>
    <w:p w14:paraId="55BD0A7F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Звонят, звонят ученики...</w:t>
      </w:r>
    </w:p>
    <w:p w14:paraId="5048A0BF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Зачем писать им в дневники,</w:t>
      </w:r>
    </w:p>
    <w:p w14:paraId="0D4BADD6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Какой урок им задан?</w:t>
      </w:r>
    </w:p>
    <w:p w14:paraId="2B58942E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Ведь телефон-то рядом!</w:t>
      </w:r>
    </w:p>
    <w:p w14:paraId="00396D59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3624B17F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Составьте предложения или словосочетания с данными словами: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представить – предоставить, одеть – надеть, экономный – экономичный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38BA1787" w14:textId="77777777" w:rsidR="00905B80" w:rsidRPr="00B136D4" w:rsidRDefault="001959AC" w:rsidP="00B136D4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 Составьте именные словосочетания по типу (сущ. + сущ).</w:t>
      </w:r>
      <w:r w:rsidRPr="00B1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14:paraId="5625555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9. Составьте односоставное предложение по схеме: [=] – безличное.</w:t>
      </w:r>
    </w:p>
    <w:p w14:paraId="7148708D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0312D207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10. Составьте предложение по схеме: [– =], и [– =].</w:t>
      </w:r>
    </w:p>
    <w:p w14:paraId="04101350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7C1A373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11. Составьте предложение с прямой речью по образцу: «А разве Сергей еще не вернулся?» – спросила Маша, зайдя в комнату.</w:t>
      </w:r>
    </w:p>
    <w:p w14:paraId="5AA87D3C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0CD94B47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12. Составьте безличное предложение или мини-сочинение, состоящее в основном из односоставных предложений на тему «Зимнее утро», «Сумерки»; сочинение на основе изображенного на картинке (рисунке, фотографии, репродукции, диапозитиве; на основе наблюдений, проведенных в классе или дома; на основе содержания отрывка из изучаемого произведения).</w:t>
      </w:r>
    </w:p>
    <w:p w14:paraId="0729AC87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4CC605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13. Речевая задача (вызывающая большой интерес): «Вы – редактор газеты (журнала). Помогите начинающему автору – внесите правку в созданный им текст».</w:t>
      </w:r>
    </w:p>
    <w:p w14:paraId="0F985394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1CB1F2B" w14:textId="77777777" w:rsidR="00905B80" w:rsidRDefault="001959AC" w:rsidP="00241F8F">
      <w:pPr>
        <w:pStyle w:val="a4"/>
        <w:rPr>
          <w:rFonts w:eastAsia="Times New Roman"/>
          <w:shd w:val="clear" w:color="auto" w:fill="FFFFFF"/>
        </w:rPr>
      </w:pPr>
      <w:r w:rsidRPr="00B1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14. Опираясь на примеры, объясните разницу между словами: классовый – классный, здравица –</w:t>
      </w:r>
      <w:r w:rsidRPr="00241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здравница.</w:t>
      </w:r>
      <w:r w:rsidRPr="00241F8F">
        <w:rPr>
          <w:rFonts w:eastAsia="Times New Roman"/>
          <w:shd w:val="clear" w:color="auto" w:fill="FFFFFF"/>
        </w:rPr>
        <w:br/>
      </w:r>
    </w:p>
    <w:p w14:paraId="48779C9F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15. Составьте «лексический» диктант (10–20 слов) на тему «Весна».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2FC05E19" w14:textId="77777777" w:rsidR="00905B80" w:rsidRDefault="001959AC" w:rsidP="00241F8F">
      <w:pPr>
        <w:pStyle w:val="a4"/>
        <w:rPr>
          <w:rFonts w:eastAsia="Times New Roman"/>
          <w:shd w:val="clear" w:color="auto" w:fill="FFFFFF"/>
        </w:rPr>
      </w:pPr>
      <w:r w:rsidRPr="00241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16.</w:t>
      </w:r>
      <w:r>
        <w:rPr>
          <w:rFonts w:eastAsia="Times New Roman"/>
          <w:shd w:val="clear" w:color="auto" w:fill="FFFFFF"/>
        </w:rPr>
        <w:t xml:space="preserve"> </w:t>
      </w:r>
      <w:r w:rsidRPr="00241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Выберите правильный вариант.</w:t>
      </w:r>
      <w:r w:rsidRPr="00241F8F">
        <w:rPr>
          <w:rFonts w:eastAsia="Times New Roman"/>
          <w:shd w:val="clear" w:color="auto" w:fill="FFFFFF"/>
        </w:rPr>
        <w:br/>
      </w:r>
    </w:p>
    <w:p w14:paraId="01E6B2DD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Я (допишу, дописываю) письмо и отнесу его на почту.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0A686A3B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Ты (прочитаешь, читаешь) книгу и вернешь ее товарищу.</w:t>
      </w:r>
    </w:p>
    <w:p w14:paraId="62C017C6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E5CFC8E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Он хорошо (думает, продумает) свой план и выполнит его в срок.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5051CB3F" w14:textId="77777777" w:rsidR="00905B80" w:rsidRPr="00B136D4" w:rsidRDefault="001959AC" w:rsidP="00B136D4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17.Задание: «Вставь слово»</w:t>
      </w:r>
      <w:r w:rsidRPr="00B1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14:paraId="6CEF0CDF" w14:textId="77777777" w:rsidR="00905B80" w:rsidRDefault="001959AC" w:rsidP="00241F8F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(Какой?)… в сентябре лес – в нем рядом весна и осень. (Какой?)…лист и (какая?)… травинка. (Какие?)…травы и (какие?)… цветы. (Какой?) … иней и бабочки. (Какое?) … солнце и (какой?) ветер. Увядание и расцвет. Песни и тишина. Грустно и радостно!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29CDB0D0" w14:textId="77777777" w:rsidR="00905B80" w:rsidRDefault="001959AC" w:rsidP="00241F8F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А жаворонок все пел, поднимаясь выше и выше. (Какое?) … солнце осветило его, и теперь он уже казался с земли не (какой?)… птичкой, а (какой?) …звездочкой, вторым (каким?) … солнышком, рожденным самой землей.</w:t>
      </w:r>
    </w:p>
    <w:p w14:paraId="5304E152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18. Объедините глаголы, близкие по смыслу, в четыре группы: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утверждать, сказать, предполагать, доказывать, сообщить, рассчитывать, написать, отрицать, попросить, надеяться, удивлять, поражать, изумлять, спросить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7D44E4BF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7086B0C" w14:textId="77777777" w:rsidR="00905B80" w:rsidRPr="00B136D4" w:rsidRDefault="001959AC" w:rsidP="00B136D4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19. Выберите нужное окончание (-а, -я, -и, -ы, -у, -ю)</w:t>
      </w:r>
    </w:p>
    <w:p w14:paraId="78FF8858" w14:textId="77777777" w:rsidR="00905B80" w:rsidRPr="00B136D4" w:rsidRDefault="001959AC" w:rsidP="00B136D4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36D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Вернуться из кинотеатр_, выйти из музе_, уехать из город_, не нашел тетрад_, килограмм виноград_, вижу из окн_, не выполнить задани_, приехать из деревн_, стакан ча_.</w:t>
      </w:r>
      <w:r w:rsidRPr="00B1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14:paraId="7E1E81C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20. Преобразуйте сложные предложения в простые.</w:t>
      </w:r>
    </w:p>
    <w:p w14:paraId="73652852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 то время как декан беседовал с первокурсниками, он подробно рассказал им о факультете.</w:t>
      </w:r>
    </w:p>
    <w:p w14:paraId="0AC8D631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5CDC7C7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Пока Игорь был в командировке, мы сделали ремонт в квартире.</w:t>
      </w:r>
    </w:p>
    <w:p w14:paraId="5275FD0D" w14:textId="77777777" w:rsidR="00905B80" w:rsidRDefault="00905B80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1379BACF" w14:textId="77777777" w:rsidR="00905B80" w:rsidRPr="00B136D4" w:rsidRDefault="001959AC" w:rsidP="00B136D4">
      <w:pPr>
        <w:pStyle w:val="a4"/>
        <w:rPr>
          <w:rFonts w:eastAsia="Times New Roman"/>
          <w:sz w:val="28"/>
          <w:szCs w:val="28"/>
          <w:shd w:val="clear" w:color="auto" w:fill="FFFFFF"/>
        </w:rPr>
      </w:pPr>
      <w:r w:rsidRPr="00B136D4">
        <w:rPr>
          <w:rFonts w:eastAsia="Times New Roman"/>
          <w:sz w:val="28"/>
          <w:szCs w:val="28"/>
          <w:shd w:val="clear" w:color="auto" w:fill="FFFFFF"/>
        </w:rPr>
        <w:t>Я проснулся, когда начало светать.</w:t>
      </w:r>
      <w:r w:rsidRPr="00B136D4">
        <w:rPr>
          <w:rFonts w:eastAsia="Times New Roman"/>
          <w:sz w:val="28"/>
          <w:szCs w:val="28"/>
          <w:shd w:val="clear" w:color="auto" w:fill="FFFFFF"/>
        </w:rPr>
        <w:br/>
      </w:r>
    </w:p>
    <w:p w14:paraId="40005DEF" w14:textId="77777777" w:rsidR="00905B80" w:rsidRPr="00B136D4" w:rsidRDefault="001959AC" w:rsidP="00B136D4">
      <w:pPr>
        <w:pStyle w:val="a4"/>
        <w:rPr>
          <w:rFonts w:eastAsia="Times New Roman"/>
          <w:sz w:val="28"/>
          <w:szCs w:val="28"/>
          <w:shd w:val="clear" w:color="auto" w:fill="FFFFFF"/>
        </w:rPr>
      </w:pPr>
      <w:r w:rsidRPr="00B136D4">
        <w:rPr>
          <w:rFonts w:eastAsia="Times New Roman"/>
          <w:sz w:val="28"/>
          <w:szCs w:val="28"/>
          <w:shd w:val="clear" w:color="auto" w:fill="FFFFFF"/>
        </w:rPr>
        <w:t>По мере того как поезд приближался к станции, он сбрасывал скорость.</w:t>
      </w:r>
      <w:r w:rsidRPr="00B136D4">
        <w:rPr>
          <w:rFonts w:eastAsia="Times New Roman"/>
          <w:sz w:val="28"/>
          <w:szCs w:val="28"/>
          <w:shd w:val="clear" w:color="auto" w:fill="FFFFFF"/>
        </w:rPr>
        <w:br/>
      </w:r>
    </w:p>
    <w:p w14:paraId="69205F48" w14:textId="77777777" w:rsidR="00905B80" w:rsidRPr="00B136D4" w:rsidRDefault="001959AC" w:rsidP="00B136D4">
      <w:pPr>
        <w:pStyle w:val="a4"/>
        <w:rPr>
          <w:rFonts w:eastAsia="Times New Roman"/>
          <w:sz w:val="28"/>
          <w:szCs w:val="28"/>
          <w:shd w:val="clear" w:color="auto" w:fill="FFFFFF"/>
        </w:rPr>
      </w:pPr>
      <w:r w:rsidRPr="00B136D4">
        <w:rPr>
          <w:rFonts w:eastAsia="Times New Roman"/>
          <w:sz w:val="28"/>
          <w:szCs w:val="28"/>
          <w:shd w:val="clear" w:color="auto" w:fill="FFFFFF"/>
        </w:rPr>
        <w:t>Мы получили телеграмму, когда обедали.</w:t>
      </w:r>
    </w:p>
    <w:p w14:paraId="19F4359C" w14:textId="77777777" w:rsidR="00905B80" w:rsidRPr="00B136D4" w:rsidRDefault="00905B80" w:rsidP="00B136D4">
      <w:pPr>
        <w:pStyle w:val="a4"/>
        <w:rPr>
          <w:rFonts w:eastAsia="Times New Roman"/>
          <w:sz w:val="28"/>
          <w:szCs w:val="28"/>
          <w:shd w:val="clear" w:color="auto" w:fill="FFFFFF"/>
        </w:rPr>
      </w:pPr>
    </w:p>
    <w:p w14:paraId="48B95D17" w14:textId="77777777" w:rsidR="00905B80" w:rsidRDefault="001959AC" w:rsidP="00B136D4">
      <w:pPr>
        <w:pStyle w:val="a4"/>
        <w:rPr>
          <w:rFonts w:eastAsia="Times New Roman"/>
          <w:shd w:val="clear" w:color="auto" w:fill="FFFFFF"/>
        </w:rPr>
      </w:pPr>
      <w:r w:rsidRPr="00B136D4">
        <w:rPr>
          <w:rFonts w:eastAsia="Times New Roman"/>
          <w:sz w:val="28"/>
          <w:szCs w:val="28"/>
          <w:shd w:val="clear" w:color="auto" w:fill="FFFFFF"/>
        </w:rPr>
        <w:t>Осталось три недели до того, как начнутся экзамены.</w:t>
      </w:r>
      <w:r w:rsidRPr="00B136D4">
        <w:rPr>
          <w:rFonts w:eastAsia="Times New Roman"/>
          <w:sz w:val="28"/>
          <w:szCs w:val="28"/>
          <w:shd w:val="clear" w:color="auto" w:fill="FFFFFF"/>
        </w:rPr>
        <w:br/>
      </w:r>
    </w:p>
    <w:p w14:paraId="0A3516C6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20.При изучении несклоняемых существительных составляю текст, в котором намеренно использую неправильную форму этих слов. Такая«смехотерапия» имеет хорошие результаты. Шестиклассники не хотят быть похожими на героев только чтоуслышанных рассказов и словарные слова запоминают осмысленно и прочно. Изучаяфразеологизмы, проводим конкурс на лучший рассказ с использованием определённыхфразеологических оборотов.</w:t>
      </w:r>
    </w:p>
    <w:p w14:paraId="31B74E1F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Здравствуй, сын, ну как у тебя дела?</w:t>
      </w:r>
    </w:p>
    <w:p w14:paraId="603CCAD5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Дело, как говорится, в шляпе!</w:t>
      </w:r>
    </w:p>
    <w:p w14:paraId="173E49D6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Подумать только! Ну, молодец! А почему ты домашнюю работу списываешь?</w:t>
      </w:r>
    </w:p>
    <w:p w14:paraId="4BA3654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Понимаешь, пап, от этих примеров просто голова кругом идет, а с решебникомхорошо, раз-два и готово.</w:t>
      </w:r>
    </w:p>
    <w:p w14:paraId="5670C95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Нет, сынок, нужно жить своим умом, а не за счет списываний. Ведь другие ребятаобходятся без решебников.</w:t>
      </w:r>
    </w:p>
    <w:p w14:paraId="3FE87D5F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Потому что они люди семи пядей во лбу и все на лету схватывают, а я-то… Хотьубей, ничего не понимаю, что учитель на уроке объясняет, да учебник еще не такой, даеще…</w:t>
      </w:r>
    </w:p>
    <w:p w14:paraId="551E87E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Может, хватит дурака валять, просто на уроке меньше языком чесать надо далодыря гонять, а нужно навострить уши да не покладая рук разбираться в теме. Ну чтостыдно стало? Не знаешь, куда глаза девать. Ну ладно, дай слово, что больше списывать небудешь, а только проверять.</w:t>
      </w:r>
    </w:p>
    <w:p w14:paraId="0F5022A1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104D2414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21.Составьте предложения на тему «Весенний лес», употребив сложные существительные и прилагательные, образованные на основе следующих сочетаний слов: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 длинным хвостом, зеленые листья, разный цвет, много голосов, листья падают, громкий голос.</w:t>
      </w:r>
    </w:p>
    <w:p w14:paraId="7A6DBF78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22. Опишите своё поведение, когда вы спешите, опаздываете, но не можете найти забытую в своей комнате вещь. При помощи каких приставок в глаголе бегать вы опишите свои движения?</w:t>
      </w:r>
    </w:p>
    <w:p w14:paraId="5F57653D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23.Найти ошибку в выборе слова, типа:</w:t>
      </w:r>
    </w:p>
    <w:p w14:paraId="36D3BEBC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Солдаты (принимали) давали присягу.</w:t>
      </w:r>
    </w:p>
    <w:p w14:paraId="74490983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(Молодой) юноша признался в том, что хочет испытать себя в спорте.</w:t>
      </w:r>
    </w:p>
    <w:p w14:paraId="30FED0EA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-Исправьте ошибки в употреблении однокоренных слов, заменив одно из них синонимом или частично изменив строй предложения.</w:t>
      </w:r>
    </w:p>
    <w:p w14:paraId="3AA17142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Трудно найти человека, который не чувствовал бы чувства гордости за наших спортсменов – победителей.</w:t>
      </w:r>
    </w:p>
    <w:p w14:paraId="5E82B90E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Он вполне ясно объяснил вам это.</w:t>
      </w:r>
    </w:p>
    <w:p w14:paraId="5802443F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 статье приводится небольшая выписка из письма без подписи.</w:t>
      </w:r>
    </w:p>
    <w:p w14:paraId="6A010FE2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-Найди лишнее слово:</w:t>
      </w:r>
    </w:p>
    <w:p w14:paraId="45CB39A0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Мальчик ушиб колено ноги.</w:t>
      </w:r>
    </w:p>
    <w:p w14:paraId="206E97E1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Робинзоны ослабели от недоедания пищи.</w:t>
      </w:r>
    </w:p>
    <w:p w14:paraId="4DC543AA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Конкурс чтецов будет проходить в феврале месяце.</w:t>
      </w:r>
    </w:p>
    <w:p w14:paraId="23C1C20D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Многие города были превращены в руины и развалины.</w:t>
      </w:r>
    </w:p>
    <w:p w14:paraId="5B3E38C6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Путь кораблю преградил ледяной айсберг.</w:t>
      </w:r>
    </w:p>
    <w:p w14:paraId="7D14EBC7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Он написал свою автобиографию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26A6280E" w14:textId="77777777" w:rsidR="00905B80" w:rsidRDefault="001959AC" w:rsidP="0024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14:paraId="4F5B772E" w14:textId="77777777" w:rsidR="00905B80" w:rsidRDefault="001959A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</w:r>
    </w:p>
    <w:sectPr w:rsidR="00905B80" w:rsidSect="009A373E">
      <w:headerReference w:type="default" r:id="rId7"/>
      <w:pgSz w:w="11906" w:h="16838"/>
      <w:pgMar w:top="113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4FB7" w14:textId="77777777" w:rsidR="009A373E" w:rsidRDefault="009A373E" w:rsidP="00B136D4">
      <w:pPr>
        <w:spacing w:after="0" w:line="240" w:lineRule="auto"/>
      </w:pPr>
      <w:r>
        <w:separator/>
      </w:r>
    </w:p>
  </w:endnote>
  <w:endnote w:type="continuationSeparator" w:id="0">
    <w:p w14:paraId="5D6BAD51" w14:textId="77777777" w:rsidR="009A373E" w:rsidRDefault="009A373E" w:rsidP="00B1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DCF5" w14:textId="77777777" w:rsidR="009A373E" w:rsidRDefault="009A373E" w:rsidP="00B136D4">
      <w:pPr>
        <w:spacing w:after="0" w:line="240" w:lineRule="auto"/>
      </w:pPr>
      <w:r>
        <w:separator/>
      </w:r>
    </w:p>
  </w:footnote>
  <w:footnote w:type="continuationSeparator" w:id="0">
    <w:p w14:paraId="273F3098" w14:textId="77777777" w:rsidR="009A373E" w:rsidRDefault="009A373E" w:rsidP="00B1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636329"/>
      <w:docPartObj>
        <w:docPartGallery w:val="Page Numbers (Top of Page)"/>
        <w:docPartUnique/>
      </w:docPartObj>
    </w:sdtPr>
    <w:sdtContent>
      <w:p w14:paraId="137F7A50" w14:textId="77777777" w:rsidR="00B136D4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D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4090F" w14:textId="77777777" w:rsidR="00B136D4" w:rsidRDefault="00B136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6D5"/>
    <w:multiLevelType w:val="multilevel"/>
    <w:tmpl w:val="A04C2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1332E7"/>
    <w:multiLevelType w:val="multilevel"/>
    <w:tmpl w:val="FCD40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290368"/>
    <w:multiLevelType w:val="multilevel"/>
    <w:tmpl w:val="BBC629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A0D3975"/>
    <w:multiLevelType w:val="multilevel"/>
    <w:tmpl w:val="40741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DA10B5"/>
    <w:multiLevelType w:val="multilevel"/>
    <w:tmpl w:val="53401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0217816">
    <w:abstractNumId w:val="4"/>
  </w:num>
  <w:num w:numId="2" w16cid:durableId="111171728">
    <w:abstractNumId w:val="1"/>
  </w:num>
  <w:num w:numId="3" w16cid:durableId="1452552697">
    <w:abstractNumId w:val="0"/>
  </w:num>
  <w:num w:numId="4" w16cid:durableId="2127582830">
    <w:abstractNumId w:val="3"/>
  </w:num>
  <w:num w:numId="5" w16cid:durableId="1497765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80"/>
    <w:rsid w:val="000B0E2F"/>
    <w:rsid w:val="001959AC"/>
    <w:rsid w:val="001A1301"/>
    <w:rsid w:val="001A4AD1"/>
    <w:rsid w:val="00241F8F"/>
    <w:rsid w:val="003517C0"/>
    <w:rsid w:val="00423A5E"/>
    <w:rsid w:val="00867DF0"/>
    <w:rsid w:val="00905B80"/>
    <w:rsid w:val="009A373E"/>
    <w:rsid w:val="00B1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1877"/>
  <w15:docId w15:val="{3833046F-3E3F-4776-AD1A-1EADA89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8F"/>
    <w:pPr>
      <w:ind w:left="720"/>
      <w:contextualSpacing/>
    </w:pPr>
  </w:style>
  <w:style w:type="paragraph" w:styleId="a4">
    <w:name w:val="No Spacing"/>
    <w:uiPriority w:val="1"/>
    <w:qFormat/>
    <w:rsid w:val="00241F8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1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6D4"/>
  </w:style>
  <w:style w:type="paragraph" w:styleId="a7">
    <w:name w:val="footer"/>
    <w:basedOn w:val="a"/>
    <w:link w:val="a8"/>
    <w:uiPriority w:val="99"/>
    <w:semiHidden/>
    <w:unhideWhenUsed/>
    <w:rsid w:val="00B1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2</cp:revision>
  <dcterms:created xsi:type="dcterms:W3CDTF">2024-03-18T06:57:00Z</dcterms:created>
  <dcterms:modified xsi:type="dcterms:W3CDTF">2024-03-18T06:57:00Z</dcterms:modified>
</cp:coreProperties>
</file>