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4FB" w14:textId="77777777" w:rsidR="00243498" w:rsidRDefault="001F29A7" w:rsidP="00243498">
      <w:pPr>
        <w:spacing w:before="225" w:after="225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4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Деловая игра для педагогов </w:t>
      </w:r>
      <w:r w:rsidR="00243498" w:rsidRPr="002434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43498" w:rsidRPr="0024349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«Воспитать патриотов </w:t>
      </w:r>
      <w:r w:rsidRPr="0024349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Приднестровской Молдавской республики…»</w:t>
      </w:r>
    </w:p>
    <w:p w14:paraId="118483A7" w14:textId="77777777" w:rsidR="001F29A7" w:rsidRPr="00243498" w:rsidRDefault="001F29A7" w:rsidP="002434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498">
        <w:rPr>
          <w:rFonts w:ascii="Times New Roman" w:hAnsi="Times New Roman" w:cs="Times New Roman"/>
          <w:color w:val="000000"/>
          <w:sz w:val="24"/>
          <w:szCs w:val="24"/>
        </w:rPr>
        <w:t>Подготовил</w:t>
      </w:r>
      <w:r w:rsidR="00105D2B" w:rsidRPr="002434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349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>аведующий</w:t>
      </w:r>
      <w:r w:rsidR="00243498" w:rsidRPr="00243498">
        <w:rPr>
          <w:rFonts w:ascii="Times New Roman" w:hAnsi="Times New Roman" w:cs="Times New Roman"/>
          <w:color w:val="000000"/>
          <w:sz w:val="24"/>
          <w:szCs w:val="24"/>
        </w:rPr>
        <w:t xml:space="preserve">, методист по приоритетному направлению деятельности «Социально-нравственное </w:t>
      </w:r>
      <w:proofErr w:type="spellStart"/>
      <w:proofErr w:type="gramStart"/>
      <w:r w:rsidR="00243498" w:rsidRPr="00243498">
        <w:rPr>
          <w:rFonts w:ascii="Times New Roman" w:hAnsi="Times New Roman" w:cs="Times New Roman"/>
          <w:color w:val="000000"/>
          <w:sz w:val="24"/>
          <w:szCs w:val="24"/>
        </w:rPr>
        <w:t>развитие»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>МДОУ</w:t>
      </w:r>
      <w:proofErr w:type="spellEnd"/>
      <w:proofErr w:type="gramEnd"/>
      <w:r w:rsidRPr="00243498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с. </w:t>
      </w:r>
      <w:proofErr w:type="spellStart"/>
      <w:r w:rsidRPr="00243498">
        <w:rPr>
          <w:rFonts w:ascii="Times New Roman" w:hAnsi="Times New Roman" w:cs="Times New Roman"/>
          <w:color w:val="000000"/>
          <w:sz w:val="24"/>
          <w:szCs w:val="24"/>
        </w:rPr>
        <w:t>Катериновка</w:t>
      </w:r>
      <w:proofErr w:type="spellEnd"/>
      <w:r w:rsidRPr="002434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43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498">
        <w:rPr>
          <w:rFonts w:ascii="Times New Roman" w:hAnsi="Times New Roman" w:cs="Times New Roman"/>
          <w:color w:val="000000"/>
          <w:sz w:val="24"/>
          <w:szCs w:val="24"/>
        </w:rPr>
        <w:t>Заболотная Л.Б.</w:t>
      </w:r>
    </w:p>
    <w:p w14:paraId="23BB666D" w14:textId="77777777" w:rsidR="001F29A7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Звучит песня «С чего начинается Родина» (Слова Матусовский М., композитор Баснер В.)</w:t>
      </w:r>
    </w:p>
    <w:p w14:paraId="67552562" w14:textId="77777777" w:rsidR="001F29A7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48880CDF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Ведущий читает стихотворение:</w:t>
      </w:r>
    </w:p>
    <w:p w14:paraId="2662B2E9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Начинается Родина с памяти,</w:t>
      </w:r>
    </w:p>
    <w:p w14:paraId="33765DB3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С почитанья истоков своих,</w:t>
      </w:r>
    </w:p>
    <w:p w14:paraId="5EF579B0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С герба, гимна, приднестровского знамени,</w:t>
      </w:r>
    </w:p>
    <w:p w14:paraId="0A4A30BA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С уваженья заветов святых.</w:t>
      </w:r>
    </w:p>
    <w:p w14:paraId="5B3C169A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Начинается Родина с Пушкина,</w:t>
      </w:r>
    </w:p>
    <w:p w14:paraId="2B3BF347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Чудных сказок, что прелесть одна,</w:t>
      </w:r>
    </w:p>
    <w:p w14:paraId="35F0C2C2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Деревень с их кривыми избушками,</w:t>
      </w:r>
    </w:p>
    <w:p w14:paraId="706C6FC1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Где жива всё ещё старина.</w:t>
      </w:r>
    </w:p>
    <w:p w14:paraId="0B0832C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Начинается Родина с детства,</w:t>
      </w:r>
    </w:p>
    <w:p w14:paraId="5491CDB2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С материнской, отцовской любви,</w:t>
      </w:r>
    </w:p>
    <w:p w14:paraId="788CFCBA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Школьной парты, букетов цветистых,</w:t>
      </w:r>
    </w:p>
    <w:p w14:paraId="53C86E52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5"/>
          <w:i/>
          <w:iCs/>
          <w:color w:val="000000"/>
        </w:rPr>
        <w:t>Что учителю мы принесли.</w:t>
      </w:r>
    </w:p>
    <w:p w14:paraId="4B3D1847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01D9497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color w:val="000000"/>
        </w:rPr>
        <w:t>Ведущий:</w:t>
      </w:r>
    </w:p>
    <w:p w14:paraId="07E51741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Приветствие:</w:t>
      </w:r>
    </w:p>
    <w:p w14:paraId="7AB9E018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 </w:t>
      </w:r>
      <w:r w:rsidRPr="00243498">
        <w:rPr>
          <w:rStyle w:val="c1"/>
          <w:color w:val="000000"/>
        </w:rPr>
        <w:t>Здравствуйте, уважаемые коллеги. Мы рады Вас приветствовать на деловой игре «Воспитать патриотов Приднестровской Молдавской республики…»</w:t>
      </w:r>
    </w:p>
    <w:p w14:paraId="47D6F47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9"/>
          <w:i/>
          <w:iCs/>
        </w:rPr>
      </w:pPr>
    </w:p>
    <w:p w14:paraId="1C6E532D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u w:val="single"/>
        </w:rPr>
      </w:pPr>
      <w:r w:rsidRPr="00243498">
        <w:rPr>
          <w:rStyle w:val="c9"/>
          <w:i/>
          <w:iCs/>
          <w:u w:val="single"/>
        </w:rPr>
        <w:t xml:space="preserve">Воспитать патриотов </w:t>
      </w:r>
      <w:r w:rsidRPr="00243498">
        <w:rPr>
          <w:rStyle w:val="c1"/>
          <w:i/>
          <w:u w:val="single"/>
        </w:rPr>
        <w:t>Приднестровской Молдавской республики</w:t>
      </w:r>
      <w:r w:rsidRPr="00243498">
        <w:rPr>
          <w:rStyle w:val="c9"/>
          <w:i/>
          <w:iCs/>
          <w:u w:val="single"/>
        </w:rPr>
        <w:t xml:space="preserve"> –</w:t>
      </w:r>
      <w:r w:rsidRPr="00243498">
        <w:rPr>
          <w:i/>
          <w:iCs/>
          <w:u w:val="single"/>
        </w:rPr>
        <w:br/>
      </w:r>
      <w:r w:rsidRPr="00243498">
        <w:rPr>
          <w:rStyle w:val="c9"/>
          <w:i/>
          <w:iCs/>
          <w:u w:val="single"/>
        </w:rPr>
        <w:t>это значит…</w:t>
      </w:r>
    </w:p>
    <w:p w14:paraId="4F79B12D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243498">
        <w:rPr>
          <w:rStyle w:val="c9"/>
          <w:i/>
          <w:iCs/>
        </w:rPr>
        <w:t>Воспитать любовь к своей семье, детскому саду, родному городу, родной стране;</w:t>
      </w:r>
    </w:p>
    <w:p w14:paraId="0A8EDE4C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243498">
        <w:rPr>
          <w:rStyle w:val="c1"/>
          <w:i/>
          <w:iCs/>
        </w:rPr>
        <w:t>Формировать начала гражданственности у подрастающего поколения;</w:t>
      </w:r>
    </w:p>
    <w:p w14:paraId="25F2C002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243498">
        <w:rPr>
          <w:rStyle w:val="c9"/>
          <w:i/>
          <w:iCs/>
        </w:rPr>
        <w:t>Формировать интерес у детей к историческому и культурному наследию страны.</w:t>
      </w:r>
    </w:p>
    <w:p w14:paraId="6CBCE19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243498">
        <w:rPr>
          <w:rStyle w:val="c9"/>
          <w:i/>
          <w:iCs/>
        </w:rPr>
        <w:t>Воспитывать патриотов сегодня - это значит обеспечить будущее завтра.</w:t>
      </w:r>
    </w:p>
    <w:p w14:paraId="252862E3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9"/>
          <w:i/>
          <w:iCs/>
          <w:color w:val="008000"/>
          <w:u w:val="single"/>
        </w:rPr>
      </w:pPr>
    </w:p>
    <w:p w14:paraId="196654F1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43498">
        <w:rPr>
          <w:rStyle w:val="c9"/>
          <w:i/>
          <w:iCs/>
          <w:u w:val="single"/>
        </w:rPr>
        <w:t>Цель и задачи деловой  игры.</w:t>
      </w:r>
    </w:p>
    <w:p w14:paraId="05D5570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i/>
          <w:iCs/>
          <w:color w:val="000000"/>
        </w:rPr>
        <w:t>Цель:</w:t>
      </w:r>
    </w:p>
    <w:p w14:paraId="64795BB9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 создать условия для профессионального самосовершенствования участников деловой игры;</w:t>
      </w:r>
    </w:p>
    <w:p w14:paraId="1EC0A56C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 сформировать представления о многообразии направлений  педагогической деятельности по нравственно-патриотическому воспитанию;</w:t>
      </w:r>
    </w:p>
    <w:p w14:paraId="5F96D236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 оказать практическую помощь в выборе и овладении современными формами и методами в работе по данной теме.</w:t>
      </w:r>
    </w:p>
    <w:p w14:paraId="380B4160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i/>
          <w:iCs/>
          <w:color w:val="000000"/>
        </w:rPr>
        <w:t>Задачи:</w:t>
      </w:r>
    </w:p>
    <w:p w14:paraId="22D7DEF6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 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</w:p>
    <w:p w14:paraId="4E914A19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i/>
          <w:iCs/>
          <w:color w:val="000000"/>
        </w:rPr>
        <w:t>- создание условий для самообразования педагогов в данном направлении.</w:t>
      </w:r>
    </w:p>
    <w:p w14:paraId="36D48CE8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800000"/>
          <w:u w:val="single"/>
        </w:rPr>
      </w:pPr>
    </w:p>
    <w:p w14:paraId="132E625F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800000"/>
          <w:u w:val="single"/>
        </w:rPr>
      </w:pPr>
    </w:p>
    <w:p w14:paraId="758091ED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color w:val="000000"/>
        </w:rPr>
        <w:t>Ведущий:</w:t>
      </w:r>
      <w:r w:rsidRPr="00243498">
        <w:rPr>
          <w:rStyle w:val="c1"/>
          <w:b/>
          <w:bCs/>
          <w:i/>
          <w:iCs/>
          <w:color w:val="000000"/>
        </w:rPr>
        <w:t> </w:t>
      </w:r>
    </w:p>
    <w:p w14:paraId="606B32DF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    В современных условиях патриотическое воспитание особенно актуально.</w:t>
      </w:r>
    </w:p>
    <w:p w14:paraId="0B8B85EF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 xml:space="preserve">    В Конституции ПМР и в проекте «Национальной доктрины образования  ПМР» провозглашены ценностные установки - это права и свобода человека, любовь к Отечеству, равноправие народов, незыблемость демократической основы  Приднестровской Молдавской </w:t>
      </w:r>
      <w:r w:rsidRPr="00243498">
        <w:rPr>
          <w:rStyle w:val="c1"/>
          <w:color w:val="000000"/>
        </w:rPr>
        <w:lastRenderedPageBreak/>
        <w:t>республики, бережное отношение к историко-культурному наследию народов, разностороннее развитие детей.</w:t>
      </w:r>
    </w:p>
    <w:p w14:paraId="029DCB0A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     Эти базовые установки служат для определения целей и задач при организации работы по патриотическому  воспитанию подрастающего поколения.</w:t>
      </w:r>
    </w:p>
    <w:p w14:paraId="7A82EE5C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     В настоящее время большое значение приобретает поиск и разработка инновационных подходов к патриотическому воспитанию.</w:t>
      </w:r>
    </w:p>
    <w:p w14:paraId="0BFF3451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      На современном этапе по-иному раскрывается смысл таких понятий, как «патриотизм», «гражданин», «патриот».</w:t>
      </w:r>
    </w:p>
    <w:p w14:paraId="5886B967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     Прежде чем стать патриотом Приднестровской Молдавской республики, надо знать традиции своего края, города или села, семьи, жить их интересами и заботами.</w:t>
      </w:r>
    </w:p>
    <w:p w14:paraId="4383842D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43498">
        <w:rPr>
          <w:rStyle w:val="c1"/>
          <w:color w:val="000000"/>
        </w:rPr>
        <w:t>     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представлении детей об окружающем мире, обществе, и культуре.</w:t>
      </w:r>
    </w:p>
    <w:p w14:paraId="2772916F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Ведущий: Одной из задач патриотического воспитания детей дошкольного возраста является формирование любви к своей Родине. 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14:paraId="7142160E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Опора на красоту окружающего мира, культурные ценности и историю родного края – верный путь повышения качества воспитания.</w:t>
      </w:r>
    </w:p>
    <w:p w14:paraId="0F5502E9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Понимание Родины у дошкольников тесно связано с конкретными представлениями о том, что им дорого и близко. Культура родного края должна войти в сердце ребенка, стать неотъемлемой частью его души.</w:t>
      </w:r>
    </w:p>
    <w:p w14:paraId="4B5D66CE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А что такое Родина?</w:t>
      </w:r>
    </w:p>
    <w:p w14:paraId="593DD596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bCs/>
          <w:color w:val="000000"/>
        </w:rPr>
        <w:t>Тренинг на создание образа «Родина».</w:t>
      </w:r>
    </w:p>
    <w:p w14:paraId="3437B2C9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Я предлагаю всем встать в круг. Закройте, пожалуйста, глаза и представьте тот образ, который вызывает у вас слово «Родина» (включается спокойная релаксационная музыка). Скажите, пожалуйста, какой образ возник у вас? (Педагоги по очереди озвучивают свои ассоциации на данное слово). Таким образом, у каждого из вас возник свой образ родины, у кого-то он похожи, у кого-то нет. Давайте выведем свое определение слова «Родина», исходя из ваших образов. А сейчас я предлагаю вам по очереди продолжить фразу «Я горжусь своей страной, потому что…».</w:t>
      </w:r>
    </w:p>
    <w:p w14:paraId="57D293F2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Вывод: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14:paraId="44829D54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 xml:space="preserve">Прежде чем начать деловую игру по нравственно-патриотическому воспитанию, </w:t>
      </w:r>
      <w:r w:rsidRPr="00243498">
        <w:rPr>
          <w:bCs/>
          <w:color w:val="000000"/>
        </w:rPr>
        <w:t>давайте сначала разберёмся в понятиях:</w:t>
      </w:r>
      <w:r w:rsidRPr="00243498">
        <w:rPr>
          <w:color w:val="000000"/>
        </w:rPr>
        <w:t> </w:t>
      </w:r>
    </w:p>
    <w:p w14:paraId="61DA875D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«Родина»</w:t>
      </w:r>
    </w:p>
    <w:p w14:paraId="1787F18D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«Патриотизм»</w:t>
      </w:r>
    </w:p>
    <w:p w14:paraId="554A5DE0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«Гражданственность»</w:t>
      </w:r>
    </w:p>
    <w:p w14:paraId="2100484C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«Национальность»</w:t>
      </w:r>
    </w:p>
    <w:p w14:paraId="22E250FF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«Нация»</w:t>
      </w:r>
    </w:p>
    <w:p w14:paraId="5F4A01C1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b/>
          <w:color w:val="000000"/>
        </w:rPr>
        <w:t xml:space="preserve">Определение понятий </w:t>
      </w:r>
    </w:p>
    <w:p w14:paraId="35322F04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i/>
          <w:iCs/>
          <w:color w:val="000000"/>
        </w:rPr>
        <w:lastRenderedPageBreak/>
        <w:t>“Родина”</w:t>
      </w:r>
      <w:r w:rsidRPr="00243498">
        <w:rPr>
          <w:i/>
          <w:iCs/>
          <w:color w:val="000000"/>
        </w:rPr>
        <w:t> </w:t>
      </w:r>
      <w:r w:rsidRPr="00243498">
        <w:rPr>
          <w:color w:val="000000"/>
        </w:rPr>
        <w:t>- отечество, отчизна, страна, в которой человек родился. Исторически принадлежащая данному народу территория с ее природой, населением, особенностями исторического развития, языка, культуры, быта и нравов. В более узком смысле - чье-либо место рождения.</w:t>
      </w:r>
    </w:p>
    <w:p w14:paraId="6142877D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i/>
          <w:iCs/>
          <w:color w:val="000000"/>
        </w:rPr>
        <w:t>“Патриотизм</w:t>
      </w:r>
      <w:r w:rsidRPr="00243498">
        <w:rPr>
          <w:i/>
          <w:iCs/>
          <w:color w:val="000000"/>
        </w:rPr>
        <w:t>”</w:t>
      </w:r>
      <w:r w:rsidRPr="00243498">
        <w:rPr>
          <w:color w:val="000000"/>
        </w:rPr>
        <w:t>– это и преданность своему Отечеству, и стремление сделать все возможное, чтобы сохранить культурную самобытность каждого народа, проживающего на территории Приднестровской Молдавской республики.</w:t>
      </w:r>
    </w:p>
    <w:p w14:paraId="5054BAD9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bCs/>
          <w:color w:val="000000"/>
        </w:rPr>
        <w:t>“</w:t>
      </w:r>
      <w:r w:rsidRPr="00243498">
        <w:rPr>
          <w:b/>
          <w:bCs/>
          <w:i/>
          <w:color w:val="000000"/>
        </w:rPr>
        <w:t>Гражданственность”</w:t>
      </w:r>
      <w:r w:rsidRPr="00243498">
        <w:rPr>
          <w:color w:val="000000"/>
        </w:rPr>
        <w:t> 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</w:p>
    <w:p w14:paraId="5D90FB02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- А понятия Нация и Национальность? Это одно и то же?</w:t>
      </w:r>
    </w:p>
    <w:p w14:paraId="1DFA7650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bCs/>
          <w:i/>
          <w:color w:val="000000"/>
        </w:rPr>
        <w:t>“Национальность</w:t>
      </w:r>
      <w:r w:rsidRPr="00243498">
        <w:rPr>
          <w:b/>
          <w:bCs/>
          <w:color w:val="000000"/>
        </w:rPr>
        <w:t>”</w:t>
      </w:r>
      <w:r w:rsidRPr="00243498">
        <w:rPr>
          <w:color w:val="000000"/>
        </w:rPr>
        <w:t> - историческая духовная общность людей, связанных между собой единством Веры, духовной и материальной культуры.</w:t>
      </w:r>
    </w:p>
    <w:p w14:paraId="2C9994D5" w14:textId="77777777" w:rsidR="001F29A7" w:rsidRPr="00243498" w:rsidRDefault="001F29A7" w:rsidP="001F29A7">
      <w:pPr>
        <w:pStyle w:val="c0"/>
        <w:shd w:val="clear" w:color="auto" w:fill="FFFFFF"/>
        <w:rPr>
          <w:color w:val="000000"/>
        </w:rPr>
      </w:pPr>
      <w:r w:rsidRPr="00243498">
        <w:rPr>
          <w:b/>
          <w:i/>
          <w:iCs/>
          <w:color w:val="000000"/>
        </w:rPr>
        <w:t>“Нация”</w:t>
      </w:r>
      <w:r w:rsidRPr="00243498">
        <w:rPr>
          <w:color w:val="000000"/>
        </w:rPr>
        <w:t> - исторический союз Национальностей, совместное существование которых порождает Идею единой государственности для защиты своих интересов, а также выдвигает конкретных представителей для реализации этой идеи. Нация всегда обустраивается в рамках собственного государства.</w:t>
      </w:r>
    </w:p>
    <w:p w14:paraId="1AEF8AF2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Таким образом, Нация и Национальность - это два совершенно разных понятия. Основой объединения людей по Национальности является этническое родство и духовная сущность, то есть его вера.</w:t>
      </w:r>
    </w:p>
    <w:p w14:paraId="72B2180A" w14:textId="77777777" w:rsidR="001F29A7" w:rsidRPr="00243498" w:rsidRDefault="001F29A7" w:rsidP="001F29A7">
      <w:pPr>
        <w:pStyle w:val="c0"/>
        <w:shd w:val="clear" w:color="auto" w:fill="FFFFFF"/>
        <w:rPr>
          <w:b/>
          <w:color w:val="000000"/>
        </w:rPr>
      </w:pPr>
      <w:r w:rsidRPr="00243498">
        <w:rPr>
          <w:b/>
          <w:i/>
          <w:iCs/>
          <w:color w:val="000000"/>
        </w:rPr>
        <w:t>Что является правовой основой патриотического воспитания?</w:t>
      </w:r>
    </w:p>
    <w:p w14:paraId="35512554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 xml:space="preserve">Правовой основой Государственной программы гражданско-патриотического воспитания «Мы - народ Приднестровья» являются </w:t>
      </w:r>
    </w:p>
    <w:p w14:paraId="0511DE5D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 xml:space="preserve">- Конституция Приднестровской Молдавской республики </w:t>
      </w:r>
    </w:p>
    <w:p w14:paraId="198C36E8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- Закон Приднестровской Молдавской Республики от 27 июня 2003 года № 294-З_</w:t>
      </w:r>
      <w:r w:rsidRPr="00243498">
        <w:rPr>
          <w:color w:val="000000"/>
          <w:lang w:val="en-US"/>
        </w:rPr>
        <w:t>III</w:t>
      </w:r>
      <w:r w:rsidRPr="00243498">
        <w:rPr>
          <w:color w:val="000000"/>
        </w:rPr>
        <w:t xml:space="preserve"> «Об образовании» (САЗ 03-26) в текущей редакции, </w:t>
      </w:r>
    </w:p>
    <w:p w14:paraId="332320B3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>-Закон Приднестровской Молдавской Республики от 21 апреля 2004 года № 408-З-</w:t>
      </w:r>
      <w:r w:rsidRPr="00243498">
        <w:rPr>
          <w:color w:val="000000"/>
          <w:lang w:val="en-US"/>
        </w:rPr>
        <w:t>III</w:t>
      </w:r>
      <w:r w:rsidRPr="00243498">
        <w:rPr>
          <w:color w:val="000000"/>
        </w:rPr>
        <w:t xml:space="preserve"> «О государственной молодежной политике» (САЗ 04-17) в текущей редакции,</w:t>
      </w:r>
    </w:p>
    <w:p w14:paraId="65AA3244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 xml:space="preserve">- Указ Президента Приднестровской Молдавской Республики от 12 мая 2003 года № 201 «Об утверждении Концепции воспитания детей и молодежи в Приднестровской Молдавской Республике» (СЗ 03-20), </w:t>
      </w:r>
    </w:p>
    <w:p w14:paraId="4D57403B" w14:textId="77777777" w:rsidR="001F29A7" w:rsidRPr="00243498" w:rsidRDefault="001F29A7" w:rsidP="001F29A7">
      <w:pPr>
        <w:pStyle w:val="c0"/>
        <w:shd w:val="clear" w:color="auto" w:fill="FFFFFF"/>
        <w:spacing w:before="0" w:after="0"/>
        <w:rPr>
          <w:color w:val="000000"/>
        </w:rPr>
      </w:pPr>
      <w:r w:rsidRPr="00243498">
        <w:rPr>
          <w:color w:val="000000"/>
        </w:rPr>
        <w:t xml:space="preserve">-Концепция духовно-нравственного воспитания детей и молодежи Приднестровья (приказ МП ПМР от 21.07.2009 года № 800) и иные нормативные правовые акты Приднестровской Молдавской Республики, принимаемые в соответствии с ними. </w:t>
      </w:r>
    </w:p>
    <w:p w14:paraId="2747F5FF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800000"/>
          <w:u w:val="single"/>
        </w:rPr>
      </w:pPr>
    </w:p>
    <w:p w14:paraId="0EB4F3F5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i/>
          <w:iCs/>
          <w:color w:val="800000"/>
          <w:u w:val="single"/>
        </w:rPr>
        <w:t>Названия команд на столах.</w:t>
      </w:r>
    </w:p>
    <w:p w14:paraId="4EFFB9F2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«Родничок»    «</w:t>
      </w:r>
      <w:proofErr w:type="spellStart"/>
      <w:r w:rsidRPr="00243498">
        <w:rPr>
          <w:rStyle w:val="c1"/>
          <w:color w:val="000000"/>
        </w:rPr>
        <w:t>Джерело</w:t>
      </w:r>
      <w:proofErr w:type="spellEnd"/>
      <w:r w:rsidRPr="00243498">
        <w:rPr>
          <w:rStyle w:val="c1"/>
          <w:color w:val="000000"/>
        </w:rPr>
        <w:t>»     «</w:t>
      </w:r>
      <w:proofErr w:type="spellStart"/>
      <w:r w:rsidRPr="00243498">
        <w:rPr>
          <w:rStyle w:val="c1"/>
          <w:color w:val="000000"/>
        </w:rPr>
        <w:t>Извор</w:t>
      </w:r>
      <w:proofErr w:type="spellEnd"/>
      <w:r w:rsidRPr="00243498">
        <w:rPr>
          <w:rStyle w:val="c1"/>
          <w:color w:val="000000"/>
        </w:rPr>
        <w:t>» </w:t>
      </w:r>
    </w:p>
    <w:p w14:paraId="438D5EBE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21787318" w14:textId="77777777" w:rsidR="001F29A7" w:rsidRPr="00243498" w:rsidRDefault="001F29A7" w:rsidP="001F29A7">
      <w:pPr>
        <w:pStyle w:val="c0"/>
        <w:shd w:val="clear" w:color="auto" w:fill="FFFFFF"/>
        <w:spacing w:before="240" w:beforeAutospacing="0" w:after="0"/>
        <w:rPr>
          <w:color w:val="000000"/>
        </w:rPr>
      </w:pPr>
      <w:r w:rsidRPr="00243498">
        <w:rPr>
          <w:color w:val="000000"/>
        </w:rPr>
        <w:lastRenderedPageBreak/>
        <w:t>Ведущий: Сейчас предлагаем перед началом деловой игры провести  </w:t>
      </w:r>
      <w:r w:rsidRPr="00243498">
        <w:rPr>
          <w:b/>
          <w:bCs/>
          <w:i/>
          <w:iCs/>
          <w:color w:val="000000"/>
        </w:rPr>
        <w:t>разминку для команд-участниц</w:t>
      </w:r>
      <w:r w:rsidRPr="00243498">
        <w:rPr>
          <w:color w:val="000000"/>
        </w:rPr>
        <w:t>:</w:t>
      </w:r>
    </w:p>
    <w:p w14:paraId="24E431EB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  <w:lang w:eastAsia="ru-RU"/>
        </w:rPr>
      </w:pPr>
    </w:p>
    <w:p w14:paraId="615BC1D0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  <w:lang w:eastAsia="ru-RU"/>
        </w:rPr>
        <w:t>Разминка для участников игры:</w:t>
      </w:r>
    </w:p>
    <w:p w14:paraId="1827204E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(на столах лежат конверты с  карточками и вариантами предполагаемых ответов)</w:t>
      </w:r>
    </w:p>
    <w:p w14:paraId="300F1EB6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Задание:</w:t>
      </w:r>
    </w:p>
    <w:p w14:paraId="4F1A05CE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 участникам команд открыть свои конверты и достать карточки, прочитать текст и сказать название одного направления из трёх предложенных вариантов-ответов по патриотическому воспитанию дошкольников.</w:t>
      </w:r>
    </w:p>
    <w:p w14:paraId="345D99EF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u w:val="single"/>
          <w:lang w:eastAsia="ru-RU"/>
        </w:rPr>
      </w:pPr>
    </w:p>
    <w:p w14:paraId="05E74776" w14:textId="77777777" w:rsidR="001F29A7" w:rsidRPr="00243498" w:rsidRDefault="001F29A7" w:rsidP="001F2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ПАТРИОТИЧЕСКОГО ВОСПИТАНИЯ</w:t>
      </w:r>
    </w:p>
    <w:p w14:paraId="14AD20FC" w14:textId="77777777" w:rsidR="001F29A7" w:rsidRPr="00243498" w:rsidRDefault="001F29A7" w:rsidP="001F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СОВРЕМЕННЫХ УСЛОВИЯХ</w:t>
      </w:r>
    </w:p>
    <w:p w14:paraId="50D70FFB" w14:textId="77777777" w:rsidR="001F29A7" w:rsidRPr="00243498" w:rsidRDefault="001F29A7" w:rsidP="001F2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827"/>
        <w:gridCol w:w="3260"/>
      </w:tblGrid>
      <w:tr w:rsidR="001F29A7" w:rsidRPr="00243498" w14:paraId="68542CDC" w14:textId="77777777" w:rsidTr="00E3140B">
        <w:tc>
          <w:tcPr>
            <w:tcW w:w="10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DF02" w14:textId="77777777" w:rsidR="001F29A7" w:rsidRPr="00243498" w:rsidRDefault="001F29A7" w:rsidP="00E31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bookmarkStart w:id="0" w:name="5fba5fc44257aa8f367e19a5eebc95ff5f2ac3ec"/>
            <w:bookmarkStart w:id="1" w:name="0"/>
            <w:bookmarkEnd w:id="0"/>
            <w:bookmarkEnd w:id="1"/>
            <w:r w:rsidRPr="00243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 А П Р А В Л Е Н И Я</w:t>
            </w:r>
          </w:p>
        </w:tc>
      </w:tr>
      <w:tr w:rsidR="001F29A7" w:rsidRPr="00243498" w14:paraId="6008A7B2" w14:textId="77777777" w:rsidTr="00E3140B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EBA9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6FE9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Историко-краеведческое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1C5B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Культурное</w:t>
            </w:r>
          </w:p>
        </w:tc>
      </w:tr>
      <w:tr w:rsidR="001F29A7" w:rsidRPr="00243498" w14:paraId="390D4691" w14:textId="77777777" w:rsidTr="00E3140B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534C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является важным фактором в воспитании патриотизма.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5936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район, город, село неповторимы, различаются своим историческим прошлым, архитектурой. Задача педагогов 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34D9" w14:textId="77777777" w:rsidR="001F29A7" w:rsidRPr="00243498" w:rsidRDefault="001F29A7" w:rsidP="00E314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 детей с истоками народной культуры, мы приобщаем их к культурному богатству нашего народа. Знакомя детей с фольклором, предметами старины, традициями народа, мы помогаем им усвоить опыт наших предков.</w:t>
            </w:r>
          </w:p>
        </w:tc>
      </w:tr>
    </w:tbl>
    <w:p w14:paraId="4D590B6E" w14:textId="77777777" w:rsidR="00637381" w:rsidRPr="00243498" w:rsidRDefault="00637381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18643C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7ECA3380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сейчас слушаем  ответы команд. Зачитайте текст карточки и определите название вашего направления по патриотическому воспитанию. </w:t>
      </w: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команд)</w:t>
      </w:r>
    </w:p>
    <w:p w14:paraId="2E26B04F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u w:val="single"/>
          <w:lang w:eastAsia="ru-RU"/>
        </w:rPr>
      </w:pPr>
    </w:p>
    <w:p w14:paraId="1D469574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u w:val="single"/>
          <w:lang w:eastAsia="ru-RU"/>
        </w:rPr>
      </w:pPr>
    </w:p>
    <w:p w14:paraId="37E032F2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2F0F4369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 нашим командам за правильные ответы. Действительно, работа по патриотическому воспитанию  многогранна, разнопланова, она ведётся по трём направлениям – это экологическое, историко-краеведческое и культурное  направления.</w:t>
      </w:r>
    </w:p>
    <w:p w14:paraId="7799D048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62D862C0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сейчас, приглашаем поиграть</w:t>
      </w:r>
    </w:p>
    <w:p w14:paraId="22513EB0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проблемы порешать</w:t>
      </w:r>
    </w:p>
    <w:p w14:paraId="21DE9EBC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Что-то вспомнить, повторить,</w:t>
      </w:r>
    </w:p>
    <w:p w14:paraId="747C5FFF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не знаем, подучить.</w:t>
      </w:r>
    </w:p>
    <w:p w14:paraId="627BA156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E94911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14:paraId="7FA4EF6F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начинается Родина… с изучения своей страны…</w:t>
      </w:r>
    </w:p>
    <w:p w14:paraId="7582627E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участникам нашей деловой  игры 1-е задание.</w:t>
      </w:r>
    </w:p>
    <w:p w14:paraId="26096EA4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14:paraId="52E64E96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Задание:</w:t>
      </w:r>
    </w:p>
    <w:p w14:paraId="6861B57E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Каждой команде даны конверты, в которых находятся  по две карточки с ребусами. В ребусах зашифрованы слова-понятия, относящиеся к теме нашей деловой игры. Задача команд-участниц  расшифровать эти ребусы, назвать зашифрованные слова.</w:t>
      </w:r>
    </w:p>
    <w:p w14:paraId="077C9D49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AAC52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 даны конверты, в которых находятся карточки-ребусы, одинаковые для команд. Задача - расшифровать ребусы и назвать зашифрованные слова. Команда, которая первая разгадает все ребусы должна позвонить в колокольчик.  </w:t>
      </w:r>
    </w:p>
    <w:p w14:paraId="78A1A578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98">
        <w:rPr>
          <w:noProof/>
          <w:sz w:val="24"/>
          <w:szCs w:val="24"/>
          <w:lang w:eastAsia="ru-RU"/>
        </w:rPr>
        <w:drawing>
          <wp:inline distT="0" distB="0" distL="0" distR="0" wp14:anchorId="017C8D0A" wp14:editId="223B6F2F">
            <wp:extent cx="3112851" cy="1245389"/>
            <wp:effectExtent l="0" t="0" r="0" b="0"/>
            <wp:docPr id="1" name="Рисунок 1" descr="Ребусы для занятий по нравственно – патриотическому воспитанию - IgraZa.ru. 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для занятий по нравственно – патриотическому воспитанию - IgraZa.ru. 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15" cy="12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noProof/>
          <w:sz w:val="24"/>
          <w:szCs w:val="24"/>
          <w:lang w:eastAsia="ru-RU"/>
        </w:rPr>
        <w:t xml:space="preserve"> </w:t>
      </w:r>
      <w:r w:rsidRPr="00243498">
        <w:rPr>
          <w:noProof/>
          <w:sz w:val="24"/>
          <w:szCs w:val="24"/>
          <w:lang w:eastAsia="ru-RU"/>
        </w:rPr>
        <w:drawing>
          <wp:inline distT="0" distB="0" distL="0" distR="0" wp14:anchorId="5D251A8B" wp14:editId="73781BE0">
            <wp:extent cx="3112231" cy="1245141"/>
            <wp:effectExtent l="0" t="0" r="0" b="0"/>
            <wp:docPr id="2" name="Рисунок 2" descr="Викторина по патриотическому воспитанию 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патриотическому воспитанию Глав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93" cy="12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noProof/>
          <w:sz w:val="24"/>
          <w:szCs w:val="24"/>
          <w:lang w:eastAsia="ru-RU"/>
        </w:rPr>
        <w:drawing>
          <wp:inline distT="0" distB="0" distL="0" distR="0" wp14:anchorId="61D24C92" wp14:editId="5BD061F7">
            <wp:extent cx="3160859" cy="1264596"/>
            <wp:effectExtent l="0" t="0" r="0" b="0"/>
            <wp:docPr id="3" name="Рисунок 3" descr="Ребусы для занятий по нравственно – патриотическому воспитанию - IgraZa.ru. 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для занятий по нравственно – патриотическому воспитанию - IgraZa.ru. 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8" cy="12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2434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B3445" wp14:editId="3421185A">
            <wp:extent cx="2898842" cy="1162236"/>
            <wp:effectExtent l="0" t="0" r="0" b="0"/>
            <wp:docPr id="4" name="Рисунок 4" descr="Описание: 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26" cy="11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EB12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802C2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4B01400" wp14:editId="21FC4601">
            <wp:extent cx="2748652" cy="1887166"/>
            <wp:effectExtent l="0" t="0" r="0" b="0"/>
            <wp:docPr id="5" name="Рисунок 5" descr="Описание: http://www.logozavr.ru/_sys/data/statics/155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logozavr.ru/_sys/data/statics/1551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34" cy="189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                     </w:t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6164D88" wp14:editId="00A94AF4">
            <wp:extent cx="2245995" cy="775335"/>
            <wp:effectExtent l="0" t="0" r="1905" b="5715"/>
            <wp:docPr id="6" name="Рисунок 6" descr="Описание: http://festival.1september.ru/articles/609938/Image6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festival.1september.ru/articles/609938/Image669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                                 </w:t>
      </w:r>
    </w:p>
    <w:p w14:paraId="14FE91A3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0525E6CC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</w:t>
      </w:r>
    </w:p>
    <w:p w14:paraId="1A13C5A7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9AD1F5F" wp14:editId="01996A37">
            <wp:extent cx="814705" cy="954405"/>
            <wp:effectExtent l="0" t="0" r="4445" b="0"/>
            <wp:docPr id="7" name="Рисунок 1" descr="Описание: http://m.10-bal.ru/pars_docs/refs/8/7258/7258_html_m4611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.10-bal.ru/pars_docs/refs/8/7258/7258_html_m46113d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58C71CE" wp14:editId="27F6E406">
            <wp:extent cx="1560195" cy="755650"/>
            <wp:effectExtent l="0" t="0" r="1905" b="6350"/>
            <wp:docPr id="8" name="Рисунок 4" descr="Описание: http://foto.planetadruzey.ru/th_2134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oto.planetadruzey.ru/th_21341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4B39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9686AE" wp14:editId="3AB9AC82">
            <wp:extent cx="1550670" cy="725805"/>
            <wp:effectExtent l="0" t="0" r="0" b="0"/>
            <wp:docPr id="9" name="Рисунок 9" descr="Описание: http://www.studfiles.ru/html/2706/543/html_fthhXkt_0A.aONu/htmlconvd-nHHM_B_html_4ba2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studfiles.ru/html/2706/543/html_fthhXkt_0A.aONu/htmlconvd-nHHM_B_html_4ba227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5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4349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01BD544" wp14:editId="46D1439B">
            <wp:extent cx="1202690" cy="1123315"/>
            <wp:effectExtent l="0" t="0" r="0" b="0"/>
            <wp:docPr id="10" name="Рисунок 13" descr="Описание: http://allforchildren.ru/rebus/rebus1/1-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allforchildren.ru/rebus/rebus1/1-05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7BFC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5D0D47D0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6188EB86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C06246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b/>
          <w:bCs/>
          <w:color w:val="000000"/>
        </w:rPr>
        <w:t>Ведущий:</w:t>
      </w:r>
    </w:p>
    <w:p w14:paraId="5B86F52A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3498">
        <w:rPr>
          <w:rStyle w:val="c1"/>
          <w:color w:val="000000"/>
        </w:rPr>
        <w:t>- С чего начинается Родина… с малой родины, с родного края, города или села, улицы, двора, с того места, где человек родился и вырос… История села  – это живая история, она отражается и в биографии семьи и в судьбе каждого человека.</w:t>
      </w:r>
    </w:p>
    <w:p w14:paraId="63782F03" w14:textId="77777777" w:rsidR="001F29A7" w:rsidRPr="00243498" w:rsidRDefault="001F29A7" w:rsidP="001F29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14B06F5E" w14:textId="77777777" w:rsidR="001F29A7" w:rsidRPr="00243498" w:rsidRDefault="001F29A7" w:rsidP="001F29A7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Ведущий: А сейчас </w:t>
      </w:r>
      <w:r w:rsidR="002D5D9B"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2-е </w:t>
      </w:r>
      <w:r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 «Знаете ли </w:t>
      </w:r>
      <w:proofErr w:type="gramStart"/>
      <w:r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?</w:t>
      </w:r>
      <w:proofErr w:type="gramEnd"/>
      <w:r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 </w:t>
      </w:r>
    </w:p>
    <w:p w14:paraId="4FAD247E" w14:textId="77777777" w:rsidR="001F29A7" w:rsidRPr="00243498" w:rsidRDefault="001F29A7" w:rsidP="001F29A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05DCA38" w14:textId="77777777" w:rsidR="001F29A7" w:rsidRPr="00243498" w:rsidRDefault="001F29A7" w:rsidP="001F2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Вспомните и ответьте на вопросы:</w:t>
      </w:r>
      <w:r w:rsidRPr="002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39504" w14:textId="77777777" w:rsidR="001F29A7" w:rsidRPr="00243498" w:rsidRDefault="001F29A7" w:rsidP="001F2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8B005" w14:textId="77777777" w:rsidR="001F29A7" w:rsidRPr="00243498" w:rsidRDefault="001F29A7" w:rsidP="001F29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 даны конверты, в которых находятся вопросы по 3 блокам, одинаковые для команд. Задача – ответить на вопросы. Команда, которая первая справится с заданием</w:t>
      </w:r>
      <w:r w:rsidR="002D5D9B" w:rsidRPr="002434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позвонить в колокольчик.  </w:t>
      </w:r>
    </w:p>
    <w:p w14:paraId="6F256311" w14:textId="77777777" w:rsidR="001F29A7" w:rsidRPr="00243498" w:rsidRDefault="001F29A7" w:rsidP="001F2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856664F" w14:textId="77777777" w:rsidR="001F29A7" w:rsidRPr="00243498" w:rsidRDefault="001F29A7" w:rsidP="001F29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Исторический блок:</w:t>
      </w:r>
    </w:p>
    <w:p w14:paraId="759FA429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образовалась ПМР? </w:t>
      </w: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(1990)</w:t>
      </w:r>
    </w:p>
    <w:p w14:paraId="0869B355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первым Президентом ПМР? </w:t>
      </w: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(Смирнов И.Н.)</w:t>
      </w:r>
    </w:p>
    <w:p w14:paraId="5A116FDC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нашей Республике? </w:t>
      </w:r>
      <w:r w:rsidRPr="00243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 лет)</w:t>
      </w:r>
    </w:p>
    <w:p w14:paraId="69FD3CA9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году образовалось наше село </w:t>
      </w:r>
      <w:proofErr w:type="spellStart"/>
      <w:proofErr w:type="gram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Катериновка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(1822)</w:t>
      </w:r>
    </w:p>
    <w:p w14:paraId="330D1542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Приднестровье, основанный Александром Суворовым (Тирасполь)</w:t>
      </w:r>
    </w:p>
    <w:p w14:paraId="17F5541B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крепости есть на территории ПМР? (Бендерская и Тираспольская)</w:t>
      </w:r>
    </w:p>
    <w:p w14:paraId="39A83C18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государственные языки есть в ПМР и сколько их? (3 - молдавский, русский, украинский)</w:t>
      </w:r>
    </w:p>
    <w:p w14:paraId="0616259C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плацдарме установлен монумент в форме штыка?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Кицканский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плацдарм)</w:t>
      </w:r>
    </w:p>
    <w:p w14:paraId="1AAD90B0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старый населённый пункт ПМР, имеющий даже свой гимн?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Рашково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F948090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селе находится старейший мужской монастырь?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Кицканы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14D8DF" w14:textId="77777777" w:rsidR="001F29A7" w:rsidRPr="00243498" w:rsidRDefault="001F29A7" w:rsidP="001F2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название нашей страны на трёх государственных языках!</w:t>
      </w: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(«Приднестровская Молдавская Республика»; «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Приднiстровська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Молдавська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Республiка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«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Република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Молдовеняскэ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Нистрянэ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6DD0C491" w14:textId="77777777" w:rsidR="001F29A7" w:rsidRPr="00243498" w:rsidRDefault="001F29A7" w:rsidP="001F29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D11DB8B" w14:textId="77777777" w:rsidR="001F29A7" w:rsidRPr="00243498" w:rsidRDefault="001F29A7" w:rsidP="001F29A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Географический блок:</w:t>
      </w:r>
    </w:p>
    <w:p w14:paraId="312060DA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части света находится Приднестровье? (Европа)</w:t>
      </w:r>
    </w:p>
    <w:p w14:paraId="423060B0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районов в нашей стране? (5)</w:t>
      </w:r>
    </w:p>
    <w:p w14:paraId="54FA2371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районе живём мы? (</w:t>
      </w:r>
      <w:r w:rsidR="002D5D9B"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Каменский</w:t>
      </w: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B2E8849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городов в ПМР? (7 -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Днестровск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Тирасполь,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Бендеры, Григориополь, Дубоссары, Рыбница, Каменка)</w:t>
      </w:r>
    </w:p>
    <w:p w14:paraId="632F1103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столица нашего государства? (Тирасполь)</w:t>
      </w:r>
    </w:p>
    <w:p w14:paraId="1FAC9EA5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цементников и сталеваров (Рыбница)</w:t>
      </w:r>
    </w:p>
    <w:p w14:paraId="3C4EF1C3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после Бендер город ПМР, получивший название «Город воинской славы»? (Дубоссары)</w:t>
      </w:r>
    </w:p>
    <w:p w14:paraId="3B9DAD2B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в ПМР, расположенное на искусственном острове?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Гояны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B09109B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Самое многолюдное село ПМР?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Парканы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5CED6D0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ставший известным благодаря своим мастерам по акробатике? (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B13AE7F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- Родина знаменитого молдавского композитора Евгения Доги? (с. Мокра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Рыбницкого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</w:t>
      </w:r>
    </w:p>
    <w:p w14:paraId="7D1A1C2B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наша водная артерия - река? (Днестр)</w:t>
      </w:r>
    </w:p>
    <w:p w14:paraId="6DB79C3F" w14:textId="77777777" w:rsidR="001F29A7" w:rsidRPr="00243498" w:rsidRDefault="001F29A7" w:rsidP="001F29A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самые главные достопримечательности в ПМР?</w:t>
      </w:r>
    </w:p>
    <w:p w14:paraId="37F21C31" w14:textId="77777777" w:rsidR="001F29A7" w:rsidRPr="00243498" w:rsidRDefault="001F29A7" w:rsidP="001F29A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(Бендерская крепость,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Кицканский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плацдарм, заповедник 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Ягорлык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Дубоссарская ГЭС, Молдавская ГРЭС, Памятник Суворову, завод «Квинт», завод «Букет Молдавии», Памятник «Танк Т-34», Дендрарий, Мемориальный комплекс в Тирасполе, стадион «Шериф», Осетровый комплекс «</w:t>
      </w:r>
      <w:proofErr w:type="spellStart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Акватир</w:t>
      </w:r>
      <w:proofErr w:type="spellEnd"/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др.)</w:t>
      </w:r>
    </w:p>
    <w:p w14:paraId="5E304EA7" w14:textId="77777777" w:rsidR="001F29A7" w:rsidRPr="00243498" w:rsidRDefault="001F29A7" w:rsidP="001F29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E46481D" w14:textId="77777777" w:rsidR="001F29A7" w:rsidRPr="00243498" w:rsidRDefault="001F29A7" w:rsidP="001F29A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Символика государства:</w:t>
      </w:r>
    </w:p>
    <w:p w14:paraId="69496C81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закон государства (Конституция)</w:t>
      </w:r>
    </w:p>
    <w:p w14:paraId="40D48753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государства (Президент)</w:t>
      </w:r>
    </w:p>
    <w:p w14:paraId="34585BA9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эмблема государства (Герб)</w:t>
      </w:r>
    </w:p>
    <w:p w14:paraId="3CC13A70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документ, подтверждающий, что вы являетесь гражданином страны? (Паспорт)</w:t>
      </w:r>
    </w:p>
    <w:p w14:paraId="5BEB9E92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символ государства, прямоугольное полотнище, имеющее разный цвет у всех государств? (Флаг)</w:t>
      </w:r>
    </w:p>
    <w:p w14:paraId="792F369B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цвета имеет наш флаг?</w:t>
      </w:r>
    </w:p>
    <w:p w14:paraId="234EC3E8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песнопение, символ страны, исполняемое в особо торжественных случаях? (Гимн) А знаете ли вы, что одним из авторов слов Гимна ПМР является наш бывший односельчанин, Борис Парменов!</w:t>
      </w:r>
    </w:p>
    <w:p w14:paraId="1FBE6ED4" w14:textId="77777777" w:rsidR="001F29A7" w:rsidRPr="00243498" w:rsidRDefault="001F29A7" w:rsidP="001F29A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человек, любящий свою Родину и свой народ? (Патриот)</w:t>
      </w:r>
    </w:p>
    <w:p w14:paraId="67AE82CB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2CDCA666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Вот и подходит наша деловая игра к концу. </w:t>
      </w:r>
    </w:p>
    <w:p w14:paraId="27E86C2D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 что это значит «Воспитать патриота Приднестровской Молдавской республики…» - это наполнить повседневную жизнь ребенка благородными чувствами, которые окрашивали бы всё, что человек познает и делает.</w:t>
      </w:r>
    </w:p>
    <w:p w14:paraId="1A8ABB03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57353290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Родить патриота нельзя, его надо воспитать.</w:t>
      </w:r>
    </w:p>
    <w:p w14:paraId="2EE19B4D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200F9C69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Дмитрий Лихачев сказал: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 и помогать своему государству изо всех сил. Таким образом, у каждого из вас возник свой образ родины, у кого-то он похож, у кого-то нет. </w:t>
      </w:r>
    </w:p>
    <w:p w14:paraId="11F02DE8" w14:textId="77777777" w:rsidR="001F29A7" w:rsidRPr="00243498" w:rsidRDefault="001F29A7" w:rsidP="001F29A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 сейчас я предлагаю вам по очереди продолжить фразу</w:t>
      </w:r>
      <w:r w:rsidRPr="0024349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24349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Я горжусь своей страной, потому что</w:t>
      </w:r>
      <w:proofErr w:type="gramStart"/>
      <w:r w:rsidRPr="00243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 ?</w:t>
      </w:r>
      <w:proofErr w:type="gramEnd"/>
    </w:p>
    <w:p w14:paraId="461DD4E1" w14:textId="77777777" w:rsidR="007A33A1" w:rsidRPr="00243498" w:rsidRDefault="007A33A1">
      <w:pPr>
        <w:rPr>
          <w:sz w:val="24"/>
          <w:szCs w:val="24"/>
        </w:rPr>
      </w:pPr>
    </w:p>
    <w:sectPr w:rsidR="007A33A1" w:rsidRPr="00243498" w:rsidSect="00C4681C">
      <w:footerReference w:type="default" r:id="rId17"/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8FB" w14:textId="77777777" w:rsidR="00C4681C" w:rsidRDefault="00C4681C" w:rsidP="00243498">
      <w:pPr>
        <w:spacing w:after="0" w:line="240" w:lineRule="auto"/>
      </w:pPr>
      <w:r>
        <w:separator/>
      </w:r>
    </w:p>
  </w:endnote>
  <w:endnote w:type="continuationSeparator" w:id="0">
    <w:p w14:paraId="68A51C3C" w14:textId="77777777" w:rsidR="00C4681C" w:rsidRDefault="00C4681C" w:rsidP="0024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59556"/>
      <w:docPartObj>
        <w:docPartGallery w:val="Page Numbers (Bottom of Page)"/>
        <w:docPartUnique/>
      </w:docPartObj>
    </w:sdtPr>
    <w:sdtContent>
      <w:p w14:paraId="10E960D6" w14:textId="77777777" w:rsidR="00243498" w:rsidRDefault="002434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34AC8F" w14:textId="77777777" w:rsidR="00243498" w:rsidRDefault="002434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CD27" w14:textId="77777777" w:rsidR="00C4681C" w:rsidRDefault="00C4681C" w:rsidP="00243498">
      <w:pPr>
        <w:spacing w:after="0" w:line="240" w:lineRule="auto"/>
      </w:pPr>
      <w:r>
        <w:separator/>
      </w:r>
    </w:p>
  </w:footnote>
  <w:footnote w:type="continuationSeparator" w:id="0">
    <w:p w14:paraId="7E2AC39A" w14:textId="77777777" w:rsidR="00C4681C" w:rsidRDefault="00C4681C" w:rsidP="0024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5F1"/>
    <w:multiLevelType w:val="multilevel"/>
    <w:tmpl w:val="32D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B642E"/>
    <w:multiLevelType w:val="multilevel"/>
    <w:tmpl w:val="F5A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B5C38"/>
    <w:multiLevelType w:val="multilevel"/>
    <w:tmpl w:val="31D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45604">
    <w:abstractNumId w:val="0"/>
  </w:num>
  <w:num w:numId="2" w16cid:durableId="1928342921">
    <w:abstractNumId w:val="2"/>
  </w:num>
  <w:num w:numId="3" w16cid:durableId="1357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1A"/>
    <w:rsid w:val="00105D2B"/>
    <w:rsid w:val="001F29A7"/>
    <w:rsid w:val="00243498"/>
    <w:rsid w:val="00281F7F"/>
    <w:rsid w:val="002D5D9B"/>
    <w:rsid w:val="005B1B1A"/>
    <w:rsid w:val="00637381"/>
    <w:rsid w:val="007A33A1"/>
    <w:rsid w:val="00C4681C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BBB"/>
  <w15:docId w15:val="{27DB53D7-3EFE-45B9-BBB1-2304BCB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9A7"/>
  </w:style>
  <w:style w:type="character" w:customStyle="1" w:styleId="c5">
    <w:name w:val="c5"/>
    <w:basedOn w:val="a0"/>
    <w:rsid w:val="001F29A7"/>
  </w:style>
  <w:style w:type="character" w:customStyle="1" w:styleId="c9">
    <w:name w:val="c9"/>
    <w:basedOn w:val="a0"/>
    <w:rsid w:val="001F29A7"/>
  </w:style>
  <w:style w:type="paragraph" w:styleId="a4">
    <w:name w:val="Balloon Text"/>
    <w:basedOn w:val="a"/>
    <w:link w:val="a5"/>
    <w:uiPriority w:val="99"/>
    <w:semiHidden/>
    <w:unhideWhenUsed/>
    <w:rsid w:val="001F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498"/>
  </w:style>
  <w:style w:type="paragraph" w:styleId="a8">
    <w:name w:val="footer"/>
    <w:basedOn w:val="a"/>
    <w:link w:val="a9"/>
    <w:uiPriority w:val="99"/>
    <w:unhideWhenUsed/>
    <w:rsid w:val="0024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Hi-tech</cp:lastModifiedBy>
  <cp:revision>2</cp:revision>
  <cp:lastPrinted>2020-12-10T07:23:00Z</cp:lastPrinted>
  <dcterms:created xsi:type="dcterms:W3CDTF">2024-02-13T11:30:00Z</dcterms:created>
  <dcterms:modified xsi:type="dcterms:W3CDTF">2024-02-13T11:30:00Z</dcterms:modified>
</cp:coreProperties>
</file>