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A7" w:rsidRDefault="003F43A7" w:rsidP="003F4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3F43A7" w:rsidRPr="003F43A7" w:rsidRDefault="003F43A7" w:rsidP="003F4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A7">
        <w:rPr>
          <w:rFonts w:ascii="Times New Roman" w:hAnsi="Times New Roman" w:cs="Times New Roman"/>
          <w:sz w:val="28"/>
          <w:szCs w:val="28"/>
        </w:rPr>
        <w:t>Внеклассного мероприятия по немецкому языку</w:t>
      </w:r>
    </w:p>
    <w:p w:rsidR="00844654" w:rsidRDefault="00844654" w:rsidP="003F4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A7">
        <w:rPr>
          <w:rFonts w:ascii="Times New Roman" w:hAnsi="Times New Roman" w:cs="Times New Roman"/>
          <w:sz w:val="28"/>
          <w:szCs w:val="28"/>
        </w:rPr>
        <w:t>«Культурные традиции немецкоязычных стран. День Святого Мартина»</w:t>
      </w:r>
    </w:p>
    <w:p w:rsidR="003F43A7" w:rsidRDefault="003F43A7" w:rsidP="003F4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немецкого языка</w:t>
      </w:r>
    </w:p>
    <w:p w:rsidR="003F43A7" w:rsidRDefault="003F43A7" w:rsidP="003F4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«Каменская ОСШГ №2»</w:t>
      </w:r>
    </w:p>
    <w:p w:rsidR="003F43A7" w:rsidRPr="003F43A7" w:rsidRDefault="003F43A7" w:rsidP="003F4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Шкильнюк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</w:t>
      </w:r>
      <w:bookmarkStart w:id="0" w:name="_GoBack"/>
      <w:bookmarkEnd w:id="0"/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4654" w:rsidRPr="00844654" w:rsidRDefault="003F43A7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внеклассного мероприятия</w:t>
      </w:r>
      <w:r w:rsidR="00844654" w:rsidRPr="00844654">
        <w:rPr>
          <w:rFonts w:ascii="Times New Roman" w:hAnsi="Times New Roman" w:cs="Times New Roman"/>
          <w:sz w:val="28"/>
          <w:szCs w:val="28"/>
        </w:rPr>
        <w:t>: обобщить лингвострановедческие знания о немецких традициях связанных с Днем Святого Мартина.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Предоставить интересные сведения из истории праздника;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познакомить с культурой и традициями немцев;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изготовить фонарик (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латерну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>);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культуроведческое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обогащение за счет сведений о культурных ценностях и культурной жизни народа страны изучаемого языка;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осознание реалий родной культуры;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4654">
        <w:rPr>
          <w:rFonts w:ascii="Times New Roman" w:hAnsi="Times New Roman" w:cs="Times New Roman"/>
          <w:sz w:val="28"/>
          <w:szCs w:val="28"/>
        </w:rPr>
        <w:t>воспитать уважение к культуре, народу и традициям страны изучаемого языка;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4654">
        <w:rPr>
          <w:rFonts w:ascii="Times New Roman" w:hAnsi="Times New Roman" w:cs="Times New Roman"/>
          <w:sz w:val="28"/>
          <w:szCs w:val="28"/>
        </w:rPr>
        <w:t>поддерживать высокий уровень мотивации в изучении немецкого языка.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План: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1. Вступительная, теоретическая часть.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 xml:space="preserve">2. Традиции празднования Дня </w:t>
      </w:r>
      <w:r w:rsidR="003F43A7">
        <w:rPr>
          <w:rFonts w:ascii="Times New Roman" w:hAnsi="Times New Roman" w:cs="Times New Roman"/>
          <w:sz w:val="28"/>
          <w:szCs w:val="28"/>
        </w:rPr>
        <w:t>святого Мартина</w:t>
      </w:r>
      <w:proofErr w:type="gramStart"/>
      <w:r w:rsidR="003F43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43A7">
        <w:rPr>
          <w:rFonts w:ascii="Times New Roman" w:hAnsi="Times New Roman" w:cs="Times New Roman"/>
          <w:sz w:val="28"/>
          <w:szCs w:val="28"/>
        </w:rPr>
        <w:t xml:space="preserve"> О чём</w:t>
      </w:r>
      <w:r w:rsidRPr="00844654">
        <w:rPr>
          <w:rFonts w:ascii="Times New Roman" w:hAnsi="Times New Roman" w:cs="Times New Roman"/>
          <w:sz w:val="28"/>
          <w:szCs w:val="28"/>
        </w:rPr>
        <w:t xml:space="preserve"> гласит легенда?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lastRenderedPageBreak/>
        <w:t>3. Обобщая опыт. Акции милосердия.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4. Изготовление фонариков-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латерн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>.</w:t>
      </w:r>
    </w:p>
    <w:p w:rsidR="00844654" w:rsidRPr="00844654" w:rsidRDefault="00844654" w:rsidP="00844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 xml:space="preserve">I. Знакомство с культурой и реалиями страны изучаемого языка было и остаётся одной из главных задач в обучении иностранным языкам. 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в число целей обучения иностранному языку на базовом уровне включает воспитание у школьников «положительного отношения к иностранному языку, культуре народа, говорящего на этом языке …образование средствами иностранного языка предполагает знание о культуре, истории, реалиях и традициях страны изучаемого языка (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>, страноведение); включение школьников в диалог культур; знакомство с достижениями национальных культур в развитии общечеловеческой культуры;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 xml:space="preserve"> осознание роли родного языка и культуры в зеркале культуры другого народа».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Официальное включение национально-культурного компонента в содержание обучения требует от учителя глубокого знания иноязычной культуры в широком объёме (политической, экологической, интеллектуально-эстетической, языковой и др.), а также своей национальной культуры, поскольку усвоение иностранного языка и дальнейшее его применение справедливо программируется как межкультурная коммуникация, как диалог культур.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 xml:space="preserve">При изучении реалий иного языка зачастую мы обращаемся к 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>сопоставительному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лингвострановедению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– изучение языка и культуры в сопоставлении с аналогичными явлениями в родном языке и культуре. Часто такие аналоги отсутствуют. Очевидно, что традиции каждого народа уникальны. В Германии, к примеру, как и в других странах, есть праздники, которым сотни лет, а есть и совсем «юные», возраст которых не превышает и пары десятков годков. Праздник, о котором пойдет речь, отмечают в наши дни в Германии с очень давних пор. Причем традиции его празднования очень колоритны и оставляют незабываемые впечатления независимо от того, небольшой это городок или столица Германии — Берлин. Это — День святого Мартина. Немцы отмечают этот праздник всегда в последний день перед началом Рождественского поста — одиннадцатого ноября. Время праздника выбрано очень удачно: снега в ноябре пока еще нет, а за окном уже быстро начинает темнеть, холодно и сыро. До Рождества еще нужно ждать достаточно долго. И «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Laternenumzug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» — церемонии прохождения </w:t>
      </w:r>
      <w:r w:rsidRPr="00844654">
        <w:rPr>
          <w:rFonts w:ascii="Times New Roman" w:hAnsi="Times New Roman" w:cs="Times New Roman"/>
          <w:sz w:val="28"/>
          <w:szCs w:val="28"/>
        </w:rPr>
        <w:lastRenderedPageBreak/>
        <w:t>улицами с факелами и фонариками — с особым восторгом ждут взрослые и дети. Кто же он, Святой Мартин?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 xml:space="preserve">II. Легенда гласит, что история, положившая начало празднику, произошла давным-давно, ещё в четвёртом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векенеподалеку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о города Амьена. Тёмной холодной ночью мимо городских ворот проезжал всадник. В молодости он (а это был Мартин) служил солдатом в римской армии. Всадник, разумеется, ехал верхом на коне, одет он был в тёплый плащ, который спасал его от ветра и непогоды. У ворот Амьена и произошла встреча Мартина с нищим, который судорожно кутался в лохмотья. Недолго думая, Мартина выхватил своё меч, отрезал половину своего плаща и отдал несчастному, чтобы тот мог хоть немного согреться. Вскоре Мартину во сне явился Господь и поблагодарил его за совершенное добро. Завернут 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>Иисус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 xml:space="preserve"> Христос был в ту самую половину плаща. Потрясённый Мартин принял решение уйти с военной службы. Начав проповедовать учение Христа, Мартин вёл благочестивую жизнь. Заботясь о бедных, всячески старался помогать им. За доброту к людям т сострадание нуждающимся Мартина называли Милостивым. Впоследствии его выбрали епископом. Просмотр 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>видео-клипа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 xml:space="preserve">: </w:t>
      </w:r>
      <w:r w:rsidRPr="00844654">
        <w:rPr>
          <w:rFonts w:ascii="Times New Roman" w:hAnsi="Times New Roman" w:cs="Times New Roman"/>
          <w:b/>
          <w:sz w:val="28"/>
          <w:szCs w:val="28"/>
        </w:rPr>
        <w:t>https://www.youtube.com/watch?v=CdJPDlO3m6s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654">
        <w:rPr>
          <w:rFonts w:ascii="Times New Roman" w:hAnsi="Times New Roman" w:cs="Times New Roman"/>
          <w:b/>
          <w:sz w:val="28"/>
          <w:szCs w:val="28"/>
        </w:rPr>
        <w:t>Традиции праздника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 xml:space="preserve">Несмотря на некоторые несущественные различия празднования, неизменными остаются две обязательные составляющие. 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>Первая-торжественное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 xml:space="preserve"> шествие по улицам с фонариками (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Laterne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>). Сам фонарик обычно бумажный со свечой внутри. Его закрепляют на палочке. Изготовлением этого праздничного атрибута в Германии, как правило, занимаются дети в дошкольных учреждениях и ученики начальных классов. Ведь все дети знают о святом Мартине, который делился с другими тем, что у него было. Детей учат поступать, как поступал святой Мартин.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Процессия с фонариками (взрослые идут с зажжёнными факелами) начинается от главного храма города, к которому по традиции приходят все желающие. Связана это традиция с тем, что (по легенде), Мартин потерялся, а крестьяне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54">
        <w:rPr>
          <w:rFonts w:ascii="Times New Roman" w:hAnsi="Times New Roman" w:cs="Times New Roman"/>
          <w:sz w:val="28"/>
          <w:szCs w:val="28"/>
        </w:rPr>
        <w:t>зажженными факелами принялись его разыскивать. Со стороны зрелище выглядит потрясающе: в сумерках огненные точки движутся в одно и то же место разными улицами, при этом участники воодушевленно поют песни и разыгрывают театральные миниатюры, связанные с сюжетом поиска Мартина.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Второй составляющей праздника является приготовление обеда, причем в качестве главного блюда здесь выступает жареный гусь. Согласно легенде, узнав о том, что его избрали епископом, Мартин спрятался в стае гусей. Поиски крестьянам будущего епископа облегчили гуси, выдавшие место нахождения Мартина своим шумным гоготанием. С той поры гуси «расплачиваются» за свой поступок, став обязательным украшением праздничного стола в День святого Мартина. Но скорее всего, версия о том, что день 11 ноября был последним днем перед началом Рождественского поста, когда можно было употреблять мясную пищу, более правдоподобна. Кроме того, заслуживает внимания и версия, которая заключается в том, что вместо денег за землю по окончании сбора урожая, крестьяне чаще всего расплачивались именно гусями. Как бы там ни было, но население планеты, говорящее на немецком языке и живущее в разных странах, непременно старается соблюсти давние традиции и отметить окончание сбора урожая праздником Дня святого Мартина. Просмотр клипа: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C77C2D" w:rsidRDefault="00844654" w:rsidP="00844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C2D">
        <w:rPr>
          <w:rFonts w:ascii="Times New Roman" w:hAnsi="Times New Roman" w:cs="Times New Roman"/>
          <w:b/>
          <w:sz w:val="28"/>
          <w:szCs w:val="28"/>
        </w:rPr>
        <w:t>https://www.youtube.com/watch?v=tRphXBzXPWw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III. «</w:t>
      </w:r>
      <w:r w:rsidRPr="00844654">
        <w:rPr>
          <w:rFonts w:ascii="Times New Roman" w:hAnsi="Times New Roman" w:cs="Times New Roman"/>
          <w:b/>
          <w:sz w:val="28"/>
          <w:szCs w:val="28"/>
        </w:rPr>
        <w:t xml:space="preserve">Горящий фонарик или </w:t>
      </w:r>
      <w:proofErr w:type="spellStart"/>
      <w:r w:rsidRPr="00844654">
        <w:rPr>
          <w:rFonts w:ascii="Times New Roman" w:hAnsi="Times New Roman" w:cs="Times New Roman"/>
          <w:b/>
          <w:sz w:val="28"/>
          <w:szCs w:val="28"/>
        </w:rPr>
        <w:t>латерна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» можно истолковать ещё с другой позиции, с позиции духовных ценностей. Зажигая свечу в фонаре, мы зажигаем огонь милосердия, тепла и добра в душе каждого ребёнка. Мы призываем, как святой Мартин делится с 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>, сочувствовать, понимать. Ежегодно, мы проводим конкурс фонариков (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латерн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>), на уроках мы</w:t>
      </w:r>
      <w:r w:rsidRPr="00844654">
        <w:t xml:space="preserve"> </w:t>
      </w:r>
      <w:r w:rsidRPr="00844654">
        <w:rPr>
          <w:rFonts w:ascii="Times New Roman" w:hAnsi="Times New Roman" w:cs="Times New Roman"/>
          <w:sz w:val="28"/>
          <w:szCs w:val="28"/>
        </w:rPr>
        <w:t>их зажигаем, инсценируем сценки, читаем стихи, поём традиционную песню «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gehe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meiner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Laterne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». И когда, после праздника дети, по собственной инициативе, устанавливают кормушки, посещают приют «Надежда» (в г. Энгельсе 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>то социально-реабилитационный центр для несовершеннолетних), собирают канцтовары, игрушки и вещи для детей в г. Донбассе, на Украину, посещают детские сады для выступлений по определённой тематике, пристраивают бездомных котят и щенят. Тогда, можно утверждать, цель достигнута (презентация).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654">
        <w:rPr>
          <w:rFonts w:ascii="Times New Roman" w:hAnsi="Times New Roman" w:cs="Times New Roman"/>
          <w:sz w:val="28"/>
          <w:szCs w:val="28"/>
        </w:rPr>
        <w:t>IV. Давайте зажжём и мы огонь толерантности в наших душах. Изготовление фонариков-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латерн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>. (раздаются заготовки) Во время работы звучит песня «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gehe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meiner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54">
        <w:rPr>
          <w:rFonts w:ascii="Times New Roman" w:hAnsi="Times New Roman" w:cs="Times New Roman"/>
          <w:sz w:val="28"/>
          <w:szCs w:val="28"/>
        </w:rPr>
        <w:t>Laterne</w:t>
      </w:r>
      <w:proofErr w:type="spellEnd"/>
      <w:r w:rsidRPr="00844654">
        <w:rPr>
          <w:rFonts w:ascii="Times New Roman" w:hAnsi="Times New Roman" w:cs="Times New Roman"/>
          <w:sz w:val="28"/>
          <w:szCs w:val="28"/>
        </w:rPr>
        <w:t xml:space="preserve">». </w:t>
      </w:r>
      <w:r w:rsidRPr="00C77C2D">
        <w:rPr>
          <w:rFonts w:ascii="Times New Roman" w:hAnsi="Times New Roman" w:cs="Times New Roman"/>
          <w:b/>
          <w:sz w:val="28"/>
          <w:szCs w:val="28"/>
        </w:rPr>
        <w:t>https://www.youtube.com/watch?v=VCL78fdsl6Y</w:t>
      </w:r>
      <w:proofErr w:type="gramStart"/>
      <w:r w:rsidRPr="0084465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44654">
        <w:rPr>
          <w:rFonts w:ascii="Times New Roman" w:hAnsi="Times New Roman" w:cs="Times New Roman"/>
          <w:sz w:val="28"/>
          <w:szCs w:val="28"/>
        </w:rPr>
        <w:t>лагодарю за внимание.</w:t>
      </w:r>
    </w:p>
    <w:p w:rsidR="00844654" w:rsidRPr="00844654" w:rsidRDefault="00844654" w:rsidP="00844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654" w:rsidRPr="008446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21" w:rsidRDefault="00296221" w:rsidP="00844654">
      <w:pPr>
        <w:spacing w:after="0" w:line="240" w:lineRule="auto"/>
      </w:pPr>
      <w:r>
        <w:separator/>
      </w:r>
    </w:p>
  </w:endnote>
  <w:endnote w:type="continuationSeparator" w:id="0">
    <w:p w:rsidR="00296221" w:rsidRDefault="00296221" w:rsidP="0084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635679"/>
      <w:docPartObj>
        <w:docPartGallery w:val="Page Numbers (Bottom of Page)"/>
        <w:docPartUnique/>
      </w:docPartObj>
    </w:sdtPr>
    <w:sdtEndPr/>
    <w:sdtContent>
      <w:p w:rsidR="00844654" w:rsidRDefault="008446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A7">
          <w:rPr>
            <w:noProof/>
          </w:rPr>
          <w:t>1</w:t>
        </w:r>
        <w:r>
          <w:fldChar w:fldCharType="end"/>
        </w:r>
      </w:p>
    </w:sdtContent>
  </w:sdt>
  <w:p w:rsidR="00844654" w:rsidRDefault="00844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21" w:rsidRDefault="00296221" w:rsidP="00844654">
      <w:pPr>
        <w:spacing w:after="0" w:line="240" w:lineRule="auto"/>
      </w:pPr>
      <w:r>
        <w:separator/>
      </w:r>
    </w:p>
  </w:footnote>
  <w:footnote w:type="continuationSeparator" w:id="0">
    <w:p w:rsidR="00296221" w:rsidRDefault="00296221" w:rsidP="00844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D1C0F"/>
    <w:rsid w:val="00296221"/>
    <w:rsid w:val="003F43A7"/>
    <w:rsid w:val="0080272A"/>
    <w:rsid w:val="00844654"/>
    <w:rsid w:val="008779EF"/>
    <w:rsid w:val="00AB4DD4"/>
    <w:rsid w:val="00C77C2D"/>
    <w:rsid w:val="00C96822"/>
    <w:rsid w:val="00D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654"/>
  </w:style>
  <w:style w:type="paragraph" w:styleId="a5">
    <w:name w:val="footer"/>
    <w:basedOn w:val="a"/>
    <w:link w:val="a6"/>
    <w:uiPriority w:val="99"/>
    <w:unhideWhenUsed/>
    <w:rsid w:val="0084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654"/>
  </w:style>
  <w:style w:type="paragraph" w:styleId="a5">
    <w:name w:val="footer"/>
    <w:basedOn w:val="a"/>
    <w:link w:val="a6"/>
    <w:uiPriority w:val="99"/>
    <w:unhideWhenUsed/>
    <w:rsid w:val="0084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09C7-735E-4C6A-AA15-050DAB04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2023-11-04T23:24:00Z</dcterms:created>
  <dcterms:modified xsi:type="dcterms:W3CDTF">2023-11-11T20:04:00Z</dcterms:modified>
</cp:coreProperties>
</file>