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B" w:rsidRPr="0073227B" w:rsidRDefault="0073227B" w:rsidP="0073227B">
      <w:pPr>
        <w:shd w:val="clear" w:color="auto" w:fill="FFFFFF"/>
        <w:spacing w:after="150" w:line="240" w:lineRule="auto"/>
        <w:jc w:val="center"/>
        <w:rPr>
          <w:rFonts w:ascii="Times New Roman" w:eastAsia="Times New Roman" w:hAnsi="Times New Roman" w:cs="Times New Roman"/>
          <w:b/>
          <w:bCs/>
          <w:color w:val="333333"/>
          <w:sz w:val="32"/>
          <w:szCs w:val="28"/>
          <w:lang w:eastAsia="ru-RU"/>
        </w:rPr>
      </w:pPr>
      <w:r w:rsidRPr="0073227B">
        <w:rPr>
          <w:rFonts w:ascii="Times New Roman" w:eastAsia="Times New Roman" w:hAnsi="Times New Roman" w:cs="Times New Roman"/>
          <w:b/>
          <w:bCs/>
          <w:color w:val="333333"/>
          <w:sz w:val="32"/>
          <w:szCs w:val="28"/>
          <w:lang w:eastAsia="ru-RU"/>
        </w:rPr>
        <w:t>Пояснительная записка</w:t>
      </w:r>
    </w:p>
    <w:p w:rsidR="00560ED5" w:rsidRPr="00560ED5" w:rsidRDefault="00560ED5" w:rsidP="0073227B">
      <w:pPr>
        <w:shd w:val="clear" w:color="auto" w:fill="FFFFFF"/>
        <w:spacing w:after="0" w:line="240" w:lineRule="auto"/>
        <w:ind w:firstLine="567"/>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Формирование политической культуры </w:t>
      </w:r>
      <w:r w:rsidR="005C6E5D">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 xml:space="preserve"> является важной задачей социально</w:t>
      </w:r>
      <w:r w:rsidR="005C6E5D">
        <w:rPr>
          <w:rFonts w:ascii="Times New Roman" w:eastAsia="Times New Roman" w:hAnsi="Times New Roman" w:cs="Times New Roman"/>
          <w:color w:val="333333"/>
          <w:sz w:val="28"/>
          <w:szCs w:val="28"/>
          <w:lang w:eastAsia="ru-RU"/>
        </w:rPr>
        <w:t>-экономического цикла. Предмет «</w:t>
      </w:r>
      <w:r w:rsidRPr="00560ED5">
        <w:rPr>
          <w:rFonts w:ascii="Times New Roman" w:eastAsia="Times New Roman" w:hAnsi="Times New Roman" w:cs="Times New Roman"/>
          <w:color w:val="333333"/>
          <w:sz w:val="28"/>
          <w:szCs w:val="28"/>
          <w:lang w:eastAsia="ru-RU"/>
        </w:rPr>
        <w:t xml:space="preserve">Основы </w:t>
      </w:r>
      <w:r w:rsidR="005C6E5D">
        <w:rPr>
          <w:rFonts w:ascii="Times New Roman" w:eastAsia="Times New Roman" w:hAnsi="Times New Roman" w:cs="Times New Roman"/>
          <w:color w:val="333333"/>
          <w:sz w:val="28"/>
          <w:szCs w:val="28"/>
          <w:lang w:eastAsia="ru-RU"/>
        </w:rPr>
        <w:t xml:space="preserve">правовых знаний» </w:t>
      </w:r>
      <w:r w:rsidRPr="00560ED5">
        <w:rPr>
          <w:rFonts w:ascii="Times New Roman" w:eastAsia="Times New Roman" w:hAnsi="Times New Roman" w:cs="Times New Roman"/>
          <w:color w:val="333333"/>
          <w:sz w:val="28"/>
          <w:szCs w:val="28"/>
          <w:lang w:eastAsia="ru-RU"/>
        </w:rPr>
        <w:t xml:space="preserve">призван подготовить </w:t>
      </w:r>
      <w:r w:rsidR="005C6E5D">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 xml:space="preserve"> к взрослой, независимой жизни, расширить мировоззрение </w:t>
      </w:r>
      <w:r w:rsidR="005C6E5D">
        <w:rPr>
          <w:rFonts w:ascii="Times New Roman" w:eastAsia="Times New Roman" w:hAnsi="Times New Roman" w:cs="Times New Roman"/>
          <w:color w:val="333333"/>
          <w:sz w:val="28"/>
          <w:szCs w:val="28"/>
          <w:lang w:eastAsia="ru-RU"/>
        </w:rPr>
        <w:t>ребят</w:t>
      </w:r>
      <w:r w:rsidRPr="00560ED5">
        <w:rPr>
          <w:rFonts w:ascii="Times New Roman" w:eastAsia="Times New Roman" w:hAnsi="Times New Roman" w:cs="Times New Roman"/>
          <w:color w:val="333333"/>
          <w:sz w:val="28"/>
          <w:szCs w:val="28"/>
          <w:lang w:eastAsia="ru-RU"/>
        </w:rPr>
        <w:t xml:space="preserve">, привить навыки и умения активного участия в политической жизни </w:t>
      </w:r>
      <w:r w:rsidR="005C6E5D">
        <w:rPr>
          <w:rFonts w:ascii="Times New Roman" w:eastAsia="Times New Roman" w:hAnsi="Times New Roman" w:cs="Times New Roman"/>
          <w:color w:val="333333"/>
          <w:sz w:val="28"/>
          <w:szCs w:val="28"/>
          <w:lang w:eastAsia="ru-RU"/>
        </w:rPr>
        <w:t>нашего</w:t>
      </w:r>
      <w:r w:rsidRPr="00560ED5">
        <w:rPr>
          <w:rFonts w:ascii="Times New Roman" w:eastAsia="Times New Roman" w:hAnsi="Times New Roman" w:cs="Times New Roman"/>
          <w:color w:val="333333"/>
          <w:sz w:val="28"/>
          <w:szCs w:val="28"/>
          <w:lang w:eastAsia="ru-RU"/>
        </w:rPr>
        <w:t xml:space="preserve"> общества.</w:t>
      </w:r>
    </w:p>
    <w:p w:rsidR="00560ED5" w:rsidRPr="00560ED5" w:rsidRDefault="00560ED5" w:rsidP="0073227B">
      <w:pPr>
        <w:shd w:val="clear" w:color="auto" w:fill="FFFFFF"/>
        <w:spacing w:after="0" w:line="240" w:lineRule="auto"/>
        <w:ind w:firstLine="567"/>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Политическая жизнь современно</w:t>
      </w:r>
      <w:r w:rsidR="005C6E5D">
        <w:rPr>
          <w:rFonts w:ascii="Times New Roman" w:eastAsia="Times New Roman" w:hAnsi="Times New Roman" w:cs="Times New Roman"/>
          <w:color w:val="333333"/>
          <w:sz w:val="28"/>
          <w:szCs w:val="28"/>
          <w:lang w:eastAsia="ru-RU"/>
        </w:rPr>
        <w:t xml:space="preserve">го </w:t>
      </w:r>
      <w:r w:rsidRPr="00560ED5">
        <w:rPr>
          <w:rFonts w:ascii="Times New Roman" w:eastAsia="Times New Roman" w:hAnsi="Times New Roman" w:cs="Times New Roman"/>
          <w:color w:val="333333"/>
          <w:sz w:val="28"/>
          <w:szCs w:val="28"/>
          <w:lang w:eastAsia="ru-RU"/>
        </w:rPr>
        <w:t xml:space="preserve"> </w:t>
      </w:r>
      <w:r w:rsidR="005C6E5D">
        <w:rPr>
          <w:rFonts w:ascii="Times New Roman" w:eastAsia="Times New Roman" w:hAnsi="Times New Roman" w:cs="Times New Roman"/>
          <w:color w:val="333333"/>
          <w:sz w:val="28"/>
          <w:szCs w:val="28"/>
          <w:lang w:eastAsia="ru-RU"/>
        </w:rPr>
        <w:t>общества</w:t>
      </w:r>
      <w:r w:rsidRPr="00560ED5">
        <w:rPr>
          <w:rFonts w:ascii="Times New Roman" w:eastAsia="Times New Roman" w:hAnsi="Times New Roman" w:cs="Times New Roman"/>
          <w:color w:val="333333"/>
          <w:sz w:val="28"/>
          <w:szCs w:val="28"/>
          <w:lang w:eastAsia="ru-RU"/>
        </w:rPr>
        <w:t xml:space="preserve"> сложна и многообразна. О событиях политической жизни страны </w:t>
      </w:r>
      <w:r w:rsidR="005C6E5D">
        <w:rPr>
          <w:rFonts w:ascii="Times New Roman" w:eastAsia="Times New Roman" w:hAnsi="Times New Roman" w:cs="Times New Roman"/>
          <w:color w:val="333333"/>
          <w:sz w:val="28"/>
          <w:szCs w:val="28"/>
          <w:lang w:eastAsia="ru-RU"/>
        </w:rPr>
        <w:t>учащиеся</w:t>
      </w:r>
      <w:r w:rsidRPr="00560ED5">
        <w:rPr>
          <w:rFonts w:ascii="Times New Roman" w:eastAsia="Times New Roman" w:hAnsi="Times New Roman" w:cs="Times New Roman"/>
          <w:color w:val="333333"/>
          <w:sz w:val="28"/>
          <w:szCs w:val="28"/>
          <w:lang w:eastAsia="ru-RU"/>
        </w:rPr>
        <w:t xml:space="preserve"> получают информацию из периодической печати, радио, телевидения. Задача состоит в том, чтобы </w:t>
      </w:r>
      <w:r w:rsidR="005C6E5D">
        <w:rPr>
          <w:rFonts w:ascii="Times New Roman" w:eastAsia="Times New Roman" w:hAnsi="Times New Roman" w:cs="Times New Roman"/>
          <w:color w:val="333333"/>
          <w:sz w:val="28"/>
          <w:szCs w:val="28"/>
          <w:lang w:eastAsia="ru-RU"/>
        </w:rPr>
        <w:t>ученики</w:t>
      </w:r>
      <w:r w:rsidRPr="00560ED5">
        <w:rPr>
          <w:rFonts w:ascii="Times New Roman" w:eastAsia="Times New Roman" w:hAnsi="Times New Roman" w:cs="Times New Roman"/>
          <w:color w:val="333333"/>
          <w:sz w:val="28"/>
          <w:szCs w:val="28"/>
          <w:lang w:eastAsia="ru-RU"/>
        </w:rPr>
        <w:t xml:space="preserve"> не только интересовались фактами социально-экономической и политической жизни страны, но и активно участвовали в ней. Одна из форм такого участия — это выборы.</w:t>
      </w:r>
    </w:p>
    <w:p w:rsidR="00560ED5" w:rsidRPr="00560ED5" w:rsidRDefault="00560ED5" w:rsidP="0073227B">
      <w:pPr>
        <w:shd w:val="clear" w:color="auto" w:fill="FFFFFF"/>
        <w:spacing w:after="0" w:line="240" w:lineRule="auto"/>
        <w:ind w:firstLine="567"/>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События последних лет показали, что </w:t>
      </w:r>
      <w:r w:rsidR="005C6E5D">
        <w:rPr>
          <w:rFonts w:ascii="Times New Roman" w:eastAsia="Times New Roman" w:hAnsi="Times New Roman" w:cs="Times New Roman"/>
          <w:color w:val="333333"/>
          <w:sz w:val="28"/>
          <w:szCs w:val="28"/>
          <w:lang w:eastAsia="ru-RU"/>
        </w:rPr>
        <w:t>современная</w:t>
      </w:r>
      <w:r w:rsidRPr="00560ED5">
        <w:rPr>
          <w:rFonts w:ascii="Times New Roman" w:eastAsia="Times New Roman" w:hAnsi="Times New Roman" w:cs="Times New Roman"/>
          <w:color w:val="333333"/>
          <w:sz w:val="28"/>
          <w:szCs w:val="28"/>
          <w:lang w:eastAsia="ru-RU"/>
        </w:rPr>
        <w:t xml:space="preserve"> молодёжь пассивно относится к системе выборов, слабо использует своё конституционное право голосовать, таким образом</w:t>
      </w:r>
      <w:r w:rsidR="008F2704">
        <w:rPr>
          <w:rFonts w:ascii="Times New Roman" w:eastAsia="Times New Roman" w:hAnsi="Times New Roman" w:cs="Times New Roman"/>
          <w:color w:val="333333"/>
          <w:sz w:val="28"/>
          <w:szCs w:val="28"/>
          <w:lang w:eastAsia="ru-RU"/>
        </w:rPr>
        <w:t xml:space="preserve">, </w:t>
      </w:r>
      <w:r w:rsidRPr="00560ED5">
        <w:rPr>
          <w:rFonts w:ascii="Times New Roman" w:eastAsia="Times New Roman" w:hAnsi="Times New Roman" w:cs="Times New Roman"/>
          <w:color w:val="333333"/>
          <w:sz w:val="28"/>
          <w:szCs w:val="28"/>
          <w:lang w:eastAsia="ru-RU"/>
        </w:rPr>
        <w:t xml:space="preserve"> мало влияет на государственную политику или на выбор политических лидеров на любом уровне политической власти. Выборы дают возможность людям, социальным группам сформулировать свои требования, обеспечить поддержку тем действиям политических лидеров, которые соответствуют интересам большинства населения. Поэтому </w:t>
      </w:r>
      <w:r w:rsidR="005C6E5D">
        <w:rPr>
          <w:rFonts w:ascii="Times New Roman" w:eastAsia="Times New Roman" w:hAnsi="Times New Roman" w:cs="Times New Roman"/>
          <w:color w:val="333333"/>
          <w:sz w:val="28"/>
          <w:szCs w:val="28"/>
          <w:lang w:eastAsia="ru-RU"/>
        </w:rPr>
        <w:t>современная</w:t>
      </w:r>
      <w:r w:rsidRPr="00560ED5">
        <w:rPr>
          <w:rFonts w:ascii="Times New Roman" w:eastAsia="Times New Roman" w:hAnsi="Times New Roman" w:cs="Times New Roman"/>
          <w:color w:val="333333"/>
          <w:sz w:val="28"/>
          <w:szCs w:val="28"/>
          <w:lang w:eastAsia="ru-RU"/>
        </w:rPr>
        <w:t xml:space="preserve"> молодёжь своим политическим участием может повлиять на принятие важных государственных решений, включая молодёжную политику.</w:t>
      </w:r>
    </w:p>
    <w:p w:rsidR="00560ED5" w:rsidRPr="00560ED5" w:rsidRDefault="00560ED5" w:rsidP="0073227B">
      <w:pPr>
        <w:shd w:val="clear" w:color="auto" w:fill="FFFFFF"/>
        <w:spacing w:after="0" w:line="240" w:lineRule="auto"/>
        <w:ind w:firstLine="567"/>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Конституция </w:t>
      </w:r>
      <w:r w:rsidR="005C6E5D">
        <w:rPr>
          <w:rFonts w:ascii="Times New Roman" w:eastAsia="Times New Roman" w:hAnsi="Times New Roman" w:cs="Times New Roman"/>
          <w:color w:val="333333"/>
          <w:sz w:val="28"/>
          <w:szCs w:val="28"/>
          <w:lang w:eastAsia="ru-RU"/>
        </w:rPr>
        <w:t>Приднестровской Молдавской Республики</w:t>
      </w:r>
      <w:r w:rsidRPr="00560ED5">
        <w:rPr>
          <w:rFonts w:ascii="Times New Roman" w:eastAsia="Times New Roman" w:hAnsi="Times New Roman" w:cs="Times New Roman"/>
          <w:color w:val="333333"/>
          <w:sz w:val="28"/>
          <w:szCs w:val="28"/>
          <w:lang w:eastAsia="ru-RU"/>
        </w:rPr>
        <w:t xml:space="preserve"> гарантирует прямые, всеобщие и равные выборы лицам, достигшим 18-летнего возраста. Выборы — это достижение демократии. В демократическом обществе политическая, активность граждан — это залог его развития.</w:t>
      </w:r>
    </w:p>
    <w:p w:rsidR="00560ED5" w:rsidRDefault="00560ED5" w:rsidP="0073227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60ED5">
        <w:rPr>
          <w:rFonts w:ascii="Times New Roman" w:eastAsia="Times New Roman" w:hAnsi="Times New Roman" w:cs="Times New Roman"/>
          <w:color w:val="333333"/>
          <w:sz w:val="28"/>
          <w:szCs w:val="28"/>
          <w:lang w:eastAsia="ru-RU"/>
        </w:rPr>
        <w:t xml:space="preserve">В </w:t>
      </w:r>
      <w:r w:rsidR="005C6E5D">
        <w:rPr>
          <w:rFonts w:ascii="Times New Roman" w:eastAsia="Times New Roman" w:hAnsi="Times New Roman" w:cs="Times New Roman"/>
          <w:color w:val="333333"/>
          <w:sz w:val="28"/>
          <w:szCs w:val="28"/>
          <w:lang w:eastAsia="ru-RU"/>
        </w:rPr>
        <w:t>Приднестровье</w:t>
      </w:r>
      <w:r w:rsidRPr="00560ED5">
        <w:rPr>
          <w:rFonts w:ascii="Times New Roman" w:eastAsia="Times New Roman" w:hAnsi="Times New Roman" w:cs="Times New Roman"/>
          <w:color w:val="333333"/>
          <w:sz w:val="28"/>
          <w:szCs w:val="28"/>
          <w:lang w:eastAsia="ru-RU"/>
        </w:rPr>
        <w:t xml:space="preserve"> строится гражданское общество и правовое государство. </w:t>
      </w:r>
      <w:r w:rsidR="005C6E5D">
        <w:rPr>
          <w:rFonts w:ascii="Times New Roman" w:eastAsia="Times New Roman" w:hAnsi="Times New Roman" w:cs="Times New Roman"/>
          <w:color w:val="333333"/>
          <w:sz w:val="28"/>
          <w:szCs w:val="28"/>
          <w:lang w:eastAsia="ru-RU"/>
        </w:rPr>
        <w:t xml:space="preserve">Учащиеся </w:t>
      </w:r>
      <w:r w:rsidRPr="00560ED5">
        <w:rPr>
          <w:rFonts w:ascii="Times New Roman" w:eastAsia="Times New Roman" w:hAnsi="Times New Roman" w:cs="Times New Roman"/>
          <w:color w:val="333333"/>
          <w:sz w:val="28"/>
          <w:szCs w:val="28"/>
          <w:lang w:eastAsia="ru-RU"/>
        </w:rPr>
        <w:t xml:space="preserve"> должны быть готовы жить в таком обществе и участвовать в его создании.</w:t>
      </w:r>
    </w:p>
    <w:p w:rsidR="005C6E5D" w:rsidRDefault="00A10EB3" w:rsidP="0073227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планирование занятий</w:t>
      </w:r>
      <w:r w:rsidR="005C6E5D">
        <w:rPr>
          <w:rFonts w:ascii="Times New Roman" w:eastAsia="Times New Roman" w:hAnsi="Times New Roman" w:cs="Times New Roman"/>
          <w:color w:val="333333"/>
          <w:sz w:val="28"/>
          <w:szCs w:val="28"/>
          <w:lang w:eastAsia="ru-RU"/>
        </w:rPr>
        <w:t xml:space="preserve"> по </w:t>
      </w:r>
      <w:r w:rsidR="005C6E5D" w:rsidRPr="005C6E5D">
        <w:rPr>
          <w:rFonts w:ascii="Times New Roman" w:eastAsia="Times New Roman" w:hAnsi="Times New Roman" w:cs="Times New Roman"/>
          <w:color w:val="333333"/>
          <w:sz w:val="28"/>
          <w:szCs w:val="28"/>
          <w:lang w:eastAsia="ru-RU"/>
        </w:rPr>
        <w:t>«Основ</w:t>
      </w:r>
      <w:r w:rsidR="005C6E5D">
        <w:rPr>
          <w:rFonts w:ascii="Times New Roman" w:eastAsia="Times New Roman" w:hAnsi="Times New Roman" w:cs="Times New Roman"/>
          <w:color w:val="333333"/>
          <w:sz w:val="28"/>
          <w:szCs w:val="28"/>
          <w:lang w:eastAsia="ru-RU"/>
        </w:rPr>
        <w:t>ам</w:t>
      </w:r>
      <w:r w:rsidR="005C6E5D" w:rsidRPr="005C6E5D">
        <w:rPr>
          <w:rFonts w:ascii="Times New Roman" w:eastAsia="Times New Roman" w:hAnsi="Times New Roman" w:cs="Times New Roman"/>
          <w:color w:val="333333"/>
          <w:sz w:val="28"/>
          <w:szCs w:val="28"/>
          <w:lang w:eastAsia="ru-RU"/>
        </w:rPr>
        <w:t xml:space="preserve"> правовых знаний»</w:t>
      </w:r>
      <w:r w:rsidR="005C6E5D">
        <w:rPr>
          <w:rFonts w:ascii="Times New Roman" w:eastAsia="Times New Roman" w:hAnsi="Times New Roman" w:cs="Times New Roman"/>
          <w:color w:val="333333"/>
          <w:sz w:val="28"/>
          <w:szCs w:val="28"/>
          <w:lang w:eastAsia="ru-RU"/>
        </w:rPr>
        <w:t xml:space="preserve"> в 11 классе</w:t>
      </w:r>
      <w:r w:rsidR="007E27EF">
        <w:rPr>
          <w:rFonts w:ascii="Times New Roman" w:eastAsia="Times New Roman" w:hAnsi="Times New Roman" w:cs="Times New Roman"/>
          <w:color w:val="333333"/>
          <w:sz w:val="28"/>
          <w:szCs w:val="28"/>
          <w:lang w:eastAsia="ru-RU"/>
        </w:rPr>
        <w:t xml:space="preserve">, </w:t>
      </w:r>
      <w:r w:rsidR="005C6E5D">
        <w:rPr>
          <w:rFonts w:ascii="Times New Roman" w:eastAsia="Times New Roman" w:hAnsi="Times New Roman" w:cs="Times New Roman"/>
          <w:color w:val="333333"/>
          <w:sz w:val="28"/>
          <w:szCs w:val="28"/>
          <w:lang w:eastAsia="ru-RU"/>
        </w:rPr>
        <w:t xml:space="preserve"> </w:t>
      </w:r>
      <w:r w:rsidR="007E27EF">
        <w:rPr>
          <w:rFonts w:ascii="Times New Roman" w:eastAsia="Times New Roman" w:hAnsi="Times New Roman" w:cs="Times New Roman"/>
          <w:color w:val="333333"/>
          <w:sz w:val="28"/>
          <w:szCs w:val="28"/>
          <w:lang w:eastAsia="ru-RU"/>
        </w:rPr>
        <w:t>в разделе «</w:t>
      </w:r>
      <w:r w:rsidR="007E27EF" w:rsidRPr="007E27EF">
        <w:rPr>
          <w:rFonts w:ascii="Times New Roman" w:eastAsia="Times New Roman" w:hAnsi="Times New Roman" w:cs="Times New Roman"/>
          <w:color w:val="333333"/>
          <w:sz w:val="28"/>
          <w:szCs w:val="28"/>
          <w:lang w:eastAsia="ru-RU"/>
        </w:rPr>
        <w:t>Избирательное право и избирательная система ПМР</w:t>
      </w:r>
      <w:r w:rsidR="007E27E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два урока. </w:t>
      </w:r>
    </w:p>
    <w:p w:rsidR="007E27EF" w:rsidRDefault="00576EC9" w:rsidP="0073227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Урок </w:t>
      </w:r>
      <w:r w:rsidRPr="00576EC9">
        <w:rPr>
          <w:rFonts w:ascii="Times New Roman" w:eastAsia="Times New Roman" w:hAnsi="Times New Roman" w:cs="Times New Roman"/>
          <w:color w:val="333333"/>
          <w:sz w:val="28"/>
          <w:szCs w:val="28"/>
          <w:lang w:eastAsia="ru-RU"/>
        </w:rPr>
        <w:t>«Я - ИЗБИРАТЕЛЬ»</w:t>
      </w:r>
      <w:r>
        <w:rPr>
          <w:rFonts w:ascii="Times New Roman" w:eastAsia="Times New Roman" w:hAnsi="Times New Roman" w:cs="Times New Roman"/>
          <w:color w:val="333333"/>
          <w:sz w:val="28"/>
          <w:szCs w:val="28"/>
          <w:lang w:eastAsia="ru-RU"/>
        </w:rPr>
        <w:t xml:space="preserve"> - это </w:t>
      </w:r>
      <w:r w:rsidR="00A10EB3">
        <w:rPr>
          <w:rFonts w:ascii="Times New Roman" w:eastAsia="Times New Roman" w:hAnsi="Times New Roman" w:cs="Times New Roman"/>
          <w:color w:val="333333"/>
          <w:sz w:val="28"/>
          <w:szCs w:val="28"/>
          <w:lang w:eastAsia="ru-RU"/>
        </w:rPr>
        <w:t>деловая игра.</w:t>
      </w:r>
    </w:p>
    <w:p w:rsidR="00661F64" w:rsidRPr="00661F64" w:rsidRDefault="00661F64" w:rsidP="0073227B">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661F64">
        <w:rPr>
          <w:rFonts w:ascii="Times New Roman" w:eastAsia="Times New Roman" w:hAnsi="Times New Roman" w:cs="Times New Roman"/>
          <w:b/>
          <w:color w:val="333333"/>
          <w:sz w:val="28"/>
          <w:szCs w:val="28"/>
          <w:lang w:eastAsia="ru-RU"/>
        </w:rPr>
        <w:t>Цель урока:</w:t>
      </w:r>
    </w:p>
    <w:p w:rsidR="00661F64" w:rsidRPr="00661F64" w:rsidRDefault="00661F64" w:rsidP="0073227B">
      <w:pPr>
        <w:shd w:val="clear" w:color="auto" w:fill="FFFFFF"/>
        <w:spacing w:after="0" w:line="240" w:lineRule="auto"/>
        <w:jc w:val="both"/>
        <w:rPr>
          <w:rFonts w:ascii="Times New Roman" w:eastAsia="Times New Roman" w:hAnsi="Times New Roman" w:cs="Times New Roman"/>
          <w:i/>
          <w:color w:val="333333"/>
          <w:sz w:val="28"/>
          <w:szCs w:val="28"/>
          <w:u w:val="single"/>
          <w:lang w:eastAsia="ru-RU"/>
        </w:rPr>
      </w:pPr>
      <w:r w:rsidRPr="00661F64">
        <w:rPr>
          <w:rFonts w:ascii="Times New Roman" w:eastAsia="Times New Roman" w:hAnsi="Times New Roman" w:cs="Times New Roman"/>
          <w:i/>
          <w:color w:val="333333"/>
          <w:sz w:val="28"/>
          <w:szCs w:val="28"/>
          <w:u w:val="single"/>
          <w:lang w:eastAsia="ru-RU"/>
        </w:rPr>
        <w:t>Образовательные:</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В ходе занятия учащиеся должны усвоить основные понятия урока: избирательное право, выборы, избирательные системы, партийные системы, права избирателя, права избирательных комиссий, избирательные системы западных стран, референдум, плебисцит, программы кандидатов и политических партий;</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учащиеся должны уяснить, что такое политическое участие, какие существуют формы политического участия, какова роль и функции выборов в органы власти, сущность политического прогресса.</w:t>
      </w:r>
    </w:p>
    <w:p w:rsidR="00661F64" w:rsidRPr="00661F64" w:rsidRDefault="00661F64" w:rsidP="0073227B">
      <w:pPr>
        <w:shd w:val="clear" w:color="auto" w:fill="FFFFFF"/>
        <w:spacing w:after="0" w:line="240" w:lineRule="auto"/>
        <w:jc w:val="both"/>
        <w:rPr>
          <w:rFonts w:ascii="Times New Roman" w:eastAsia="Times New Roman" w:hAnsi="Times New Roman" w:cs="Times New Roman"/>
          <w:i/>
          <w:color w:val="333333"/>
          <w:sz w:val="28"/>
          <w:szCs w:val="28"/>
          <w:u w:val="single"/>
          <w:lang w:eastAsia="ru-RU"/>
        </w:rPr>
      </w:pPr>
      <w:r w:rsidRPr="00661F64">
        <w:rPr>
          <w:rFonts w:ascii="Times New Roman" w:eastAsia="Times New Roman" w:hAnsi="Times New Roman" w:cs="Times New Roman"/>
          <w:i/>
          <w:color w:val="333333"/>
          <w:sz w:val="28"/>
          <w:szCs w:val="28"/>
          <w:u w:val="single"/>
          <w:lang w:eastAsia="ru-RU"/>
        </w:rPr>
        <w:t>Развивающие:</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xml:space="preserve">- </w:t>
      </w:r>
      <w:bookmarkStart w:id="0" w:name="_GoBack"/>
      <w:r w:rsidRPr="00661F64">
        <w:rPr>
          <w:rFonts w:ascii="Times New Roman" w:eastAsia="Times New Roman" w:hAnsi="Times New Roman" w:cs="Times New Roman"/>
          <w:color w:val="333333"/>
          <w:sz w:val="28"/>
          <w:szCs w:val="28"/>
          <w:lang w:eastAsia="ru-RU"/>
        </w:rPr>
        <w:t>привить навыки и умения использования политических прав и свобод, голосования, защиты своего избирательного права.</w:t>
      </w:r>
    </w:p>
    <w:bookmarkEnd w:id="0"/>
    <w:p w:rsidR="00661F64" w:rsidRPr="00661F64" w:rsidRDefault="00661F64" w:rsidP="0073227B">
      <w:pPr>
        <w:shd w:val="clear" w:color="auto" w:fill="FFFFFF"/>
        <w:spacing w:after="0" w:line="240" w:lineRule="auto"/>
        <w:jc w:val="both"/>
        <w:rPr>
          <w:rFonts w:ascii="Times New Roman" w:eastAsia="Times New Roman" w:hAnsi="Times New Roman" w:cs="Times New Roman"/>
          <w:i/>
          <w:color w:val="333333"/>
          <w:sz w:val="28"/>
          <w:szCs w:val="28"/>
          <w:u w:val="single"/>
          <w:lang w:eastAsia="ru-RU"/>
        </w:rPr>
      </w:pPr>
      <w:r w:rsidRPr="00661F64">
        <w:rPr>
          <w:rFonts w:ascii="Times New Roman" w:eastAsia="Times New Roman" w:hAnsi="Times New Roman" w:cs="Times New Roman"/>
          <w:i/>
          <w:color w:val="333333"/>
          <w:sz w:val="28"/>
          <w:szCs w:val="28"/>
          <w:u w:val="single"/>
          <w:lang w:eastAsia="ru-RU"/>
        </w:rPr>
        <w:lastRenderedPageBreak/>
        <w:t>Воспитательные:</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Привить и развивать желание ученикам активно участвовать в политической жизни страны, города, района.</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Вызвать интерес и желание учащихся в изучении приднестровского законодательства (правовое воспитание).</w:t>
      </w:r>
    </w:p>
    <w:p w:rsid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Воспитание учащихся в духе гражданственности и патриотизма.</w:t>
      </w:r>
    </w:p>
    <w:p w:rsidR="00A10EB3" w:rsidRDefault="00A10EB3"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61F64" w:rsidRPr="00661F64" w:rsidRDefault="00661F64" w:rsidP="0073227B">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661F64">
        <w:rPr>
          <w:rFonts w:ascii="Times New Roman" w:eastAsia="Times New Roman" w:hAnsi="Times New Roman" w:cs="Times New Roman"/>
          <w:b/>
          <w:color w:val="333333"/>
          <w:sz w:val="28"/>
          <w:szCs w:val="28"/>
          <w:lang w:eastAsia="ru-RU"/>
        </w:rPr>
        <w:t>Задачи урока:</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обобщить изучаемый материал по основам политологии;</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повторить вопросы, связанные с понятием власти, её видов, реализацией власти;</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обменяться мнениями по существующей избирательной системе приднестровского общества;</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познакомиться с опытом выборов в западных странах и Российской Федерации;</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ознакомиться с основными принципами избирательного права в нашей стране.</w:t>
      </w:r>
    </w:p>
    <w:p w:rsidR="00661F64" w:rsidRPr="00661F64"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научиться быть активными гражданами и выполнять свой общественный долг перед Родиной;</w:t>
      </w:r>
    </w:p>
    <w:p w:rsidR="007E27EF" w:rsidRDefault="00661F64" w:rsidP="007322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61F64">
        <w:rPr>
          <w:rFonts w:ascii="Times New Roman" w:eastAsia="Times New Roman" w:hAnsi="Times New Roman" w:cs="Times New Roman"/>
          <w:color w:val="333333"/>
          <w:sz w:val="28"/>
          <w:szCs w:val="28"/>
          <w:lang w:eastAsia="ru-RU"/>
        </w:rPr>
        <w:t>- быть активным избирателем.</w:t>
      </w:r>
    </w:p>
    <w:p w:rsidR="007E27EF" w:rsidRDefault="007E27EF" w:rsidP="0073227B">
      <w:pPr>
        <w:shd w:val="clear" w:color="auto" w:fill="FFFFFF"/>
        <w:spacing w:after="0" w:line="240" w:lineRule="auto"/>
        <w:jc w:val="both"/>
        <w:rPr>
          <w:rFonts w:ascii="Helvetica" w:eastAsia="Times New Roman" w:hAnsi="Helvetica" w:cs="Helvetica"/>
          <w:color w:val="333333"/>
          <w:sz w:val="21"/>
          <w:szCs w:val="21"/>
          <w:lang w:eastAsia="ru-RU"/>
        </w:rPr>
      </w:pPr>
    </w:p>
    <w:p w:rsidR="00661F64" w:rsidRPr="0073227B" w:rsidRDefault="0073227B" w:rsidP="0073227B">
      <w:pPr>
        <w:shd w:val="clear" w:color="auto" w:fill="FFFFFF"/>
        <w:spacing w:after="0" w:line="240" w:lineRule="auto"/>
        <w:jc w:val="both"/>
        <w:rPr>
          <w:rFonts w:ascii="Times New Roman" w:eastAsia="Times New Roman" w:hAnsi="Times New Roman" w:cs="Times New Roman"/>
          <w:color w:val="333333"/>
          <w:sz w:val="28"/>
          <w:szCs w:val="21"/>
          <w:lang w:eastAsia="ru-RU"/>
        </w:rPr>
      </w:pPr>
      <w:r>
        <w:rPr>
          <w:rFonts w:ascii="Times New Roman" w:eastAsia="Times New Roman" w:hAnsi="Times New Roman" w:cs="Times New Roman"/>
          <w:color w:val="333333"/>
          <w:sz w:val="28"/>
          <w:szCs w:val="21"/>
          <w:lang w:eastAsia="ru-RU"/>
        </w:rPr>
        <w:t>Данный урок</w:t>
      </w:r>
      <w:r w:rsidRPr="0073227B">
        <w:rPr>
          <w:rFonts w:ascii="Times New Roman" w:eastAsia="Times New Roman" w:hAnsi="Times New Roman" w:cs="Times New Roman"/>
          <w:color w:val="333333"/>
          <w:sz w:val="28"/>
          <w:szCs w:val="21"/>
          <w:lang w:eastAsia="ru-RU"/>
        </w:rPr>
        <w:t xml:space="preserve"> можно также использовать на классных часах и во внеурочное время.</w:t>
      </w:r>
    </w:p>
    <w:p w:rsidR="00661F64" w:rsidRDefault="00661F64" w:rsidP="0073227B">
      <w:pPr>
        <w:shd w:val="clear" w:color="auto" w:fill="FFFFFF"/>
        <w:spacing w:after="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661F64" w:rsidRDefault="00661F64"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73227B"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661F64" w:rsidRDefault="00661F64"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661F64" w:rsidRDefault="00661F64"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661F64" w:rsidRDefault="00661F64"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lastRenderedPageBreak/>
        <w:t>МУ «Каменское УНО»</w:t>
      </w: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МОУ «Каменская общеобразовательная средняя школа №2</w:t>
      </w: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с гимназическими классами»</w:t>
      </w: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Pr="00661F64" w:rsidRDefault="00661F64" w:rsidP="00661F64">
      <w:pPr>
        <w:shd w:val="clear" w:color="auto" w:fill="FFFFFF"/>
        <w:spacing w:after="150" w:line="240" w:lineRule="auto"/>
        <w:jc w:val="center"/>
        <w:rPr>
          <w:rFonts w:ascii="Times New Roman" w:eastAsia="Times New Roman" w:hAnsi="Times New Roman" w:cs="Times New Roman"/>
          <w:b/>
          <w:color w:val="333333"/>
          <w:sz w:val="48"/>
          <w:szCs w:val="21"/>
          <w:lang w:eastAsia="ru-RU"/>
        </w:rPr>
      </w:pPr>
      <w:r w:rsidRPr="00661F64">
        <w:rPr>
          <w:rFonts w:ascii="Times New Roman" w:eastAsia="Times New Roman" w:hAnsi="Times New Roman" w:cs="Times New Roman"/>
          <w:b/>
          <w:color w:val="333333"/>
          <w:sz w:val="48"/>
          <w:szCs w:val="21"/>
          <w:lang w:eastAsia="ru-RU"/>
        </w:rPr>
        <w:t>КОНКУРСНАЯ РАБОТА</w:t>
      </w: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36"/>
          <w:szCs w:val="21"/>
          <w:lang w:eastAsia="ru-RU"/>
        </w:rPr>
      </w:pPr>
      <w:r w:rsidRPr="00661F64">
        <w:rPr>
          <w:rFonts w:ascii="Times New Roman" w:eastAsia="Times New Roman" w:hAnsi="Times New Roman" w:cs="Times New Roman"/>
          <w:color w:val="333333"/>
          <w:sz w:val="36"/>
          <w:szCs w:val="21"/>
          <w:lang w:eastAsia="ru-RU"/>
        </w:rPr>
        <w:t>Тема: «Я избиратель»</w:t>
      </w: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 xml:space="preserve">(урок </w:t>
      </w:r>
      <w:r>
        <w:rPr>
          <w:rFonts w:ascii="Times New Roman" w:eastAsia="Times New Roman" w:hAnsi="Times New Roman" w:cs="Times New Roman"/>
          <w:color w:val="333333"/>
          <w:sz w:val="28"/>
          <w:szCs w:val="21"/>
          <w:lang w:eastAsia="ru-RU"/>
        </w:rPr>
        <w:t xml:space="preserve">деловая игра </w:t>
      </w:r>
      <w:r w:rsidRPr="00661F64">
        <w:rPr>
          <w:rFonts w:ascii="Times New Roman" w:eastAsia="Times New Roman" w:hAnsi="Times New Roman" w:cs="Times New Roman"/>
          <w:color w:val="333333"/>
          <w:sz w:val="28"/>
          <w:szCs w:val="21"/>
          <w:lang w:eastAsia="ru-RU"/>
        </w:rPr>
        <w:t xml:space="preserve"> в 11 классе</w:t>
      </w:r>
      <w:r>
        <w:rPr>
          <w:rFonts w:ascii="Times New Roman" w:eastAsia="Times New Roman" w:hAnsi="Times New Roman" w:cs="Times New Roman"/>
          <w:color w:val="333333"/>
          <w:sz w:val="28"/>
          <w:szCs w:val="21"/>
          <w:lang w:eastAsia="ru-RU"/>
        </w:rPr>
        <w:t xml:space="preserve">, предмет </w:t>
      </w:r>
      <w:r w:rsidRPr="00661F64">
        <w:rPr>
          <w:rFonts w:ascii="Times New Roman" w:eastAsia="Times New Roman" w:hAnsi="Times New Roman" w:cs="Times New Roman"/>
          <w:color w:val="333333"/>
          <w:sz w:val="28"/>
          <w:szCs w:val="21"/>
          <w:lang w:eastAsia="ru-RU"/>
        </w:rPr>
        <w:t>«Основам правовых знаний»</w:t>
      </w:r>
      <w:r>
        <w:rPr>
          <w:rFonts w:ascii="Times New Roman" w:eastAsia="Times New Roman" w:hAnsi="Times New Roman" w:cs="Times New Roman"/>
          <w:color w:val="333333"/>
          <w:sz w:val="28"/>
          <w:szCs w:val="21"/>
          <w:lang w:eastAsia="ru-RU"/>
        </w:rPr>
        <w:t>)</w:t>
      </w: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p>
    <w:p w:rsidR="00661F64" w:rsidRP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Автор работы:</w:t>
      </w:r>
    </w:p>
    <w:p w:rsidR="00661F64" w:rsidRP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 xml:space="preserve">учитель </w:t>
      </w:r>
      <w:r>
        <w:rPr>
          <w:rFonts w:ascii="Times New Roman" w:eastAsia="Times New Roman" w:hAnsi="Times New Roman" w:cs="Times New Roman"/>
          <w:color w:val="333333"/>
          <w:sz w:val="28"/>
          <w:szCs w:val="21"/>
          <w:lang w:eastAsia="ru-RU"/>
        </w:rPr>
        <w:t>истории и обществознания</w:t>
      </w:r>
    </w:p>
    <w:p w:rsidR="00661F64" w:rsidRP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первой квалификационной категории</w:t>
      </w:r>
    </w:p>
    <w:p w:rsidR="00661F64" w:rsidRP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proofErr w:type="spellStart"/>
      <w:r>
        <w:rPr>
          <w:rFonts w:ascii="Times New Roman" w:eastAsia="Times New Roman" w:hAnsi="Times New Roman" w:cs="Times New Roman"/>
          <w:color w:val="333333"/>
          <w:sz w:val="28"/>
          <w:szCs w:val="21"/>
          <w:lang w:eastAsia="ru-RU"/>
        </w:rPr>
        <w:t>Деревчук</w:t>
      </w:r>
      <w:proofErr w:type="spellEnd"/>
      <w:r>
        <w:rPr>
          <w:rFonts w:ascii="Times New Roman" w:eastAsia="Times New Roman" w:hAnsi="Times New Roman" w:cs="Times New Roman"/>
          <w:color w:val="333333"/>
          <w:sz w:val="28"/>
          <w:szCs w:val="21"/>
          <w:lang w:eastAsia="ru-RU"/>
        </w:rPr>
        <w:t xml:space="preserve"> Анна Семеновна</w:t>
      </w:r>
    </w:p>
    <w:p w:rsidR="00661F64" w:rsidRP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номинация</w:t>
      </w:r>
    </w:p>
    <w:p w:rsid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«Лучший методический материал»</w:t>
      </w:r>
    </w:p>
    <w:p w:rsid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p>
    <w:p w:rsid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p>
    <w:p w:rsidR="00661F64" w:rsidRPr="00661F64" w:rsidRDefault="00661F64" w:rsidP="00661F64">
      <w:pPr>
        <w:shd w:val="clear" w:color="auto" w:fill="FFFFFF"/>
        <w:spacing w:after="150" w:line="240" w:lineRule="auto"/>
        <w:jc w:val="right"/>
        <w:rPr>
          <w:rFonts w:ascii="Times New Roman" w:eastAsia="Times New Roman" w:hAnsi="Times New Roman" w:cs="Times New Roman"/>
          <w:color w:val="333333"/>
          <w:sz w:val="28"/>
          <w:szCs w:val="21"/>
          <w:lang w:eastAsia="ru-RU"/>
        </w:rPr>
      </w:pP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r w:rsidRPr="00661F64">
        <w:rPr>
          <w:rFonts w:ascii="Times New Roman" w:eastAsia="Times New Roman" w:hAnsi="Times New Roman" w:cs="Times New Roman"/>
          <w:color w:val="333333"/>
          <w:sz w:val="28"/>
          <w:szCs w:val="21"/>
          <w:lang w:eastAsia="ru-RU"/>
        </w:rPr>
        <w:t>г. Каменка</w:t>
      </w:r>
    </w:p>
    <w:p w:rsidR="00661F64" w:rsidRPr="00661F64" w:rsidRDefault="00661F64" w:rsidP="00661F64">
      <w:pPr>
        <w:shd w:val="clear" w:color="auto" w:fill="FFFFFF"/>
        <w:spacing w:after="150" w:line="240" w:lineRule="auto"/>
        <w:jc w:val="center"/>
        <w:rPr>
          <w:rFonts w:ascii="Times New Roman" w:eastAsia="Times New Roman" w:hAnsi="Times New Roman" w:cs="Times New Roman"/>
          <w:color w:val="333333"/>
          <w:sz w:val="28"/>
          <w:szCs w:val="21"/>
          <w:lang w:eastAsia="ru-RU"/>
        </w:rPr>
      </w:pPr>
      <w:r>
        <w:rPr>
          <w:rFonts w:ascii="Times New Roman" w:eastAsia="Times New Roman" w:hAnsi="Times New Roman" w:cs="Times New Roman"/>
          <w:color w:val="333333"/>
          <w:sz w:val="28"/>
          <w:szCs w:val="21"/>
          <w:lang w:eastAsia="ru-RU"/>
        </w:rPr>
        <w:t>2023</w:t>
      </w:r>
    </w:p>
    <w:p w:rsidR="0073227B" w:rsidRPr="0073227B" w:rsidRDefault="0073227B" w:rsidP="0073227B">
      <w:pPr>
        <w:shd w:val="clear" w:color="auto" w:fill="FFFFFF"/>
        <w:spacing w:after="150" w:line="240" w:lineRule="auto"/>
        <w:rPr>
          <w:rFonts w:ascii="Times New Roman" w:eastAsia="Times New Roman" w:hAnsi="Times New Roman" w:cs="Times New Roman"/>
          <w:color w:val="333333"/>
          <w:sz w:val="28"/>
          <w:szCs w:val="21"/>
          <w:lang w:eastAsia="ru-RU"/>
        </w:rPr>
      </w:pPr>
      <w:r w:rsidRPr="0073227B">
        <w:rPr>
          <w:rFonts w:ascii="Times New Roman" w:eastAsia="Times New Roman" w:hAnsi="Times New Roman" w:cs="Times New Roman"/>
          <w:b/>
          <w:color w:val="333333"/>
          <w:sz w:val="28"/>
          <w:szCs w:val="21"/>
          <w:lang w:eastAsia="ru-RU"/>
        </w:rPr>
        <w:lastRenderedPageBreak/>
        <w:t>Тема:</w:t>
      </w:r>
      <w:r w:rsidRPr="0073227B">
        <w:rPr>
          <w:rFonts w:ascii="Times New Roman" w:eastAsia="Times New Roman" w:hAnsi="Times New Roman" w:cs="Times New Roman"/>
          <w:color w:val="333333"/>
          <w:sz w:val="28"/>
          <w:szCs w:val="21"/>
          <w:lang w:eastAsia="ru-RU"/>
        </w:rPr>
        <w:t xml:space="preserve"> Я избиратель</w:t>
      </w:r>
    </w:p>
    <w:p w:rsidR="0073227B" w:rsidRPr="0073227B" w:rsidRDefault="0073227B" w:rsidP="0073227B">
      <w:pPr>
        <w:shd w:val="clear" w:color="auto" w:fill="FFFFFF"/>
        <w:spacing w:after="150" w:line="240" w:lineRule="auto"/>
        <w:rPr>
          <w:rFonts w:ascii="Times New Roman" w:eastAsia="Times New Roman" w:hAnsi="Times New Roman" w:cs="Times New Roman"/>
          <w:color w:val="333333"/>
          <w:sz w:val="28"/>
          <w:szCs w:val="21"/>
          <w:lang w:eastAsia="ru-RU"/>
        </w:rPr>
      </w:pPr>
      <w:r w:rsidRPr="0073227B">
        <w:rPr>
          <w:rFonts w:ascii="Times New Roman" w:eastAsia="Times New Roman" w:hAnsi="Times New Roman" w:cs="Times New Roman"/>
          <w:b/>
          <w:color w:val="333333"/>
          <w:sz w:val="28"/>
          <w:szCs w:val="21"/>
          <w:lang w:eastAsia="ru-RU"/>
        </w:rPr>
        <w:t>Предмет:</w:t>
      </w:r>
      <w:r w:rsidRPr="0073227B">
        <w:rPr>
          <w:rFonts w:ascii="Times New Roman" w:eastAsia="Times New Roman" w:hAnsi="Times New Roman" w:cs="Times New Roman"/>
          <w:color w:val="333333"/>
          <w:sz w:val="28"/>
          <w:szCs w:val="21"/>
          <w:lang w:eastAsia="ru-RU"/>
        </w:rPr>
        <w:t xml:space="preserve"> Основам правовых знаний</w:t>
      </w:r>
    </w:p>
    <w:p w:rsidR="0073227B" w:rsidRPr="0073227B" w:rsidRDefault="0073227B" w:rsidP="0073227B">
      <w:pPr>
        <w:shd w:val="clear" w:color="auto" w:fill="FFFFFF"/>
        <w:spacing w:after="150" w:line="240" w:lineRule="auto"/>
        <w:rPr>
          <w:rFonts w:ascii="Times New Roman" w:eastAsia="Times New Roman" w:hAnsi="Times New Roman" w:cs="Times New Roman"/>
          <w:color w:val="333333"/>
          <w:sz w:val="28"/>
          <w:szCs w:val="21"/>
          <w:lang w:eastAsia="ru-RU"/>
        </w:rPr>
      </w:pPr>
      <w:r w:rsidRPr="0073227B">
        <w:rPr>
          <w:rFonts w:ascii="Times New Roman" w:eastAsia="Times New Roman" w:hAnsi="Times New Roman" w:cs="Times New Roman"/>
          <w:b/>
          <w:color w:val="333333"/>
          <w:sz w:val="28"/>
          <w:szCs w:val="21"/>
          <w:lang w:eastAsia="ru-RU"/>
        </w:rPr>
        <w:t>Класс: 11</w:t>
      </w:r>
      <w:r w:rsidRPr="0073227B">
        <w:rPr>
          <w:rFonts w:ascii="Times New Roman" w:eastAsia="Times New Roman" w:hAnsi="Times New Roman" w:cs="Times New Roman"/>
          <w:color w:val="333333"/>
          <w:sz w:val="28"/>
          <w:szCs w:val="21"/>
          <w:lang w:eastAsia="ru-RU"/>
        </w:rPr>
        <w:t xml:space="preserve"> (общеобразовательный)</w:t>
      </w:r>
    </w:p>
    <w:p w:rsidR="0073227B" w:rsidRPr="0073227B" w:rsidRDefault="0073227B" w:rsidP="0073227B">
      <w:pPr>
        <w:shd w:val="clear" w:color="auto" w:fill="FFFFFF"/>
        <w:spacing w:after="150" w:line="240" w:lineRule="auto"/>
        <w:rPr>
          <w:rFonts w:ascii="Times New Roman" w:eastAsia="Times New Roman" w:hAnsi="Times New Roman" w:cs="Times New Roman"/>
          <w:color w:val="333333"/>
          <w:sz w:val="28"/>
          <w:szCs w:val="21"/>
          <w:lang w:eastAsia="ru-RU"/>
        </w:rPr>
      </w:pPr>
      <w:r w:rsidRPr="0073227B">
        <w:rPr>
          <w:rFonts w:ascii="Times New Roman" w:eastAsia="Times New Roman" w:hAnsi="Times New Roman" w:cs="Times New Roman"/>
          <w:b/>
          <w:color w:val="333333"/>
          <w:sz w:val="28"/>
          <w:szCs w:val="21"/>
          <w:lang w:eastAsia="ru-RU"/>
        </w:rPr>
        <w:t>Вид урока:</w:t>
      </w:r>
      <w:r w:rsidRPr="0073227B">
        <w:rPr>
          <w:rFonts w:ascii="Times New Roman" w:eastAsia="Times New Roman" w:hAnsi="Times New Roman" w:cs="Times New Roman"/>
          <w:color w:val="333333"/>
          <w:sz w:val="28"/>
          <w:szCs w:val="21"/>
          <w:lang w:eastAsia="ru-RU"/>
        </w:rPr>
        <w:t xml:space="preserve"> деловая игра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i/>
          <w:iCs/>
          <w:color w:val="333333"/>
          <w:sz w:val="28"/>
          <w:szCs w:val="28"/>
          <w:lang w:eastAsia="ru-RU"/>
        </w:rPr>
        <w:t>1. Образовательные:</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В ходе занятия </w:t>
      </w:r>
      <w:r w:rsidR="007E27EF">
        <w:rPr>
          <w:rFonts w:ascii="Times New Roman" w:eastAsia="Times New Roman" w:hAnsi="Times New Roman" w:cs="Times New Roman"/>
          <w:color w:val="333333"/>
          <w:sz w:val="28"/>
          <w:szCs w:val="28"/>
          <w:lang w:eastAsia="ru-RU"/>
        </w:rPr>
        <w:t xml:space="preserve">учащиеся </w:t>
      </w:r>
      <w:r w:rsidRPr="00560ED5">
        <w:rPr>
          <w:rFonts w:ascii="Times New Roman" w:eastAsia="Times New Roman" w:hAnsi="Times New Roman" w:cs="Times New Roman"/>
          <w:color w:val="333333"/>
          <w:sz w:val="28"/>
          <w:szCs w:val="28"/>
          <w:lang w:eastAsia="ru-RU"/>
        </w:rPr>
        <w:t>должны усвоить основные понятия урока: избирательное право, выборы, избирательные системы, партийные системы, права избирателя, права избирательных комиссий, избирательные</w:t>
      </w:r>
      <w:r w:rsidR="007E27EF">
        <w:rPr>
          <w:rFonts w:ascii="Times New Roman" w:eastAsia="Times New Roman" w:hAnsi="Times New Roman" w:cs="Times New Roman"/>
          <w:color w:val="333333"/>
          <w:sz w:val="28"/>
          <w:szCs w:val="28"/>
          <w:lang w:eastAsia="ru-RU"/>
        </w:rPr>
        <w:t xml:space="preserve"> </w:t>
      </w:r>
      <w:r w:rsidRPr="00560ED5">
        <w:rPr>
          <w:rFonts w:ascii="Times New Roman" w:eastAsia="Times New Roman" w:hAnsi="Times New Roman" w:cs="Times New Roman"/>
          <w:color w:val="333333"/>
          <w:sz w:val="28"/>
          <w:szCs w:val="28"/>
          <w:lang w:eastAsia="ru-RU"/>
        </w:rPr>
        <w:t>системы западных стран, референдум, плебисцит, программы кандидатов и политических партий;</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w:t>
      </w:r>
      <w:r w:rsidR="007E27EF">
        <w:rPr>
          <w:rFonts w:ascii="Times New Roman" w:eastAsia="Times New Roman" w:hAnsi="Times New Roman" w:cs="Times New Roman"/>
          <w:color w:val="333333"/>
          <w:sz w:val="28"/>
          <w:szCs w:val="28"/>
          <w:lang w:eastAsia="ru-RU"/>
        </w:rPr>
        <w:t>учащиеся</w:t>
      </w:r>
      <w:r w:rsidRPr="00560ED5">
        <w:rPr>
          <w:rFonts w:ascii="Times New Roman" w:eastAsia="Times New Roman" w:hAnsi="Times New Roman" w:cs="Times New Roman"/>
          <w:color w:val="333333"/>
          <w:sz w:val="28"/>
          <w:szCs w:val="28"/>
          <w:lang w:eastAsia="ru-RU"/>
        </w:rPr>
        <w:t xml:space="preserve"> должны уяснить, что такое политическое участие, какие существуют формы политического участия, какова роль и функции выборов в органы власти, сущность политического прогресса.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i/>
          <w:iCs/>
          <w:color w:val="333333"/>
          <w:sz w:val="28"/>
          <w:szCs w:val="28"/>
          <w:lang w:eastAsia="ru-RU"/>
        </w:rPr>
        <w:t>2. Развивающие:</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привить навыки и умения использования политических прав и свобод, голосования, защиты своего избирательного права.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i/>
          <w:iCs/>
          <w:color w:val="333333"/>
          <w:sz w:val="28"/>
          <w:szCs w:val="28"/>
          <w:lang w:eastAsia="ru-RU"/>
        </w:rPr>
        <w:t>3. Воспитательные:</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Привить и развивать желание </w:t>
      </w:r>
      <w:r w:rsidR="007E27EF">
        <w:rPr>
          <w:rFonts w:ascii="Times New Roman" w:eastAsia="Times New Roman" w:hAnsi="Times New Roman" w:cs="Times New Roman"/>
          <w:color w:val="333333"/>
          <w:sz w:val="28"/>
          <w:szCs w:val="28"/>
          <w:lang w:eastAsia="ru-RU"/>
        </w:rPr>
        <w:t>ученикам</w:t>
      </w:r>
      <w:r w:rsidRPr="00560ED5">
        <w:rPr>
          <w:rFonts w:ascii="Times New Roman" w:eastAsia="Times New Roman" w:hAnsi="Times New Roman" w:cs="Times New Roman"/>
          <w:color w:val="333333"/>
          <w:sz w:val="28"/>
          <w:szCs w:val="28"/>
          <w:lang w:eastAsia="ru-RU"/>
        </w:rPr>
        <w:t xml:space="preserve"> активно участвовать в политической жизни страны, города</w:t>
      </w:r>
      <w:r w:rsidR="00A10EB3">
        <w:rPr>
          <w:rFonts w:ascii="Times New Roman" w:eastAsia="Times New Roman" w:hAnsi="Times New Roman" w:cs="Times New Roman"/>
          <w:color w:val="333333"/>
          <w:sz w:val="28"/>
          <w:szCs w:val="28"/>
          <w:lang w:eastAsia="ru-RU"/>
        </w:rPr>
        <w:t>, района</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Вызвать интерес и желание </w:t>
      </w:r>
      <w:r w:rsidR="007E27EF">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 xml:space="preserve"> в изучении </w:t>
      </w:r>
      <w:r w:rsidR="007E27EF">
        <w:rPr>
          <w:rFonts w:ascii="Times New Roman" w:eastAsia="Times New Roman" w:hAnsi="Times New Roman" w:cs="Times New Roman"/>
          <w:color w:val="333333"/>
          <w:sz w:val="28"/>
          <w:szCs w:val="28"/>
          <w:lang w:eastAsia="ru-RU"/>
        </w:rPr>
        <w:t>приднестровского</w:t>
      </w:r>
      <w:r w:rsidRPr="00560ED5">
        <w:rPr>
          <w:rFonts w:ascii="Times New Roman" w:eastAsia="Times New Roman" w:hAnsi="Times New Roman" w:cs="Times New Roman"/>
          <w:color w:val="333333"/>
          <w:sz w:val="28"/>
          <w:szCs w:val="28"/>
          <w:lang w:eastAsia="ru-RU"/>
        </w:rPr>
        <w:t xml:space="preserve"> законодательства (правовое воспитание).</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Воспитание </w:t>
      </w:r>
      <w:r w:rsidR="007E27EF">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 xml:space="preserve"> в духе гражданственности и патриотизма.</w:t>
      </w:r>
    </w:p>
    <w:p w:rsidR="007E27EF" w:rsidRDefault="007E27EF" w:rsidP="00560ED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7E27EF" w:rsidRDefault="007E27EF" w:rsidP="00560ED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73227B">
        <w:rPr>
          <w:rFonts w:ascii="Times New Roman" w:eastAsia="Times New Roman" w:hAnsi="Times New Roman" w:cs="Times New Roman"/>
          <w:b/>
          <w:color w:val="333333"/>
          <w:sz w:val="28"/>
          <w:szCs w:val="28"/>
          <w:lang w:eastAsia="ru-RU"/>
        </w:rPr>
        <w:t>Подготовка осуществляется заранее:</w:t>
      </w:r>
      <w:r w:rsidRPr="00560ED5">
        <w:rPr>
          <w:rFonts w:ascii="Times New Roman" w:eastAsia="Times New Roman" w:hAnsi="Times New Roman" w:cs="Times New Roman"/>
          <w:color w:val="333333"/>
          <w:sz w:val="28"/>
          <w:szCs w:val="28"/>
          <w:lang w:eastAsia="ru-RU"/>
        </w:rPr>
        <w:t xml:space="preserve"> </w:t>
      </w:r>
      <w:r w:rsidR="00576EC9">
        <w:rPr>
          <w:rFonts w:ascii="Times New Roman" w:eastAsia="Times New Roman" w:hAnsi="Times New Roman" w:cs="Times New Roman"/>
          <w:color w:val="333333"/>
          <w:sz w:val="28"/>
          <w:szCs w:val="28"/>
          <w:lang w:eastAsia="ru-RU"/>
        </w:rPr>
        <w:t>учащимся</w:t>
      </w:r>
      <w:r w:rsidRPr="00560ED5">
        <w:rPr>
          <w:rFonts w:ascii="Times New Roman" w:eastAsia="Times New Roman" w:hAnsi="Times New Roman" w:cs="Times New Roman"/>
          <w:color w:val="333333"/>
          <w:sz w:val="28"/>
          <w:szCs w:val="28"/>
          <w:lang w:eastAsia="ru-RU"/>
        </w:rPr>
        <w:t xml:space="preserve"> раздаются индивидуальные и групповые задания:</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Подготовить презентации об избирательных система</w:t>
      </w:r>
      <w:r w:rsidR="00BB1359">
        <w:rPr>
          <w:rFonts w:ascii="Times New Roman" w:eastAsia="Times New Roman" w:hAnsi="Times New Roman" w:cs="Times New Roman"/>
          <w:color w:val="333333"/>
          <w:sz w:val="28"/>
          <w:szCs w:val="28"/>
          <w:lang w:eastAsia="ru-RU"/>
        </w:rPr>
        <w:t xml:space="preserve">х Великобритании, США, Германии, Российской Федераций.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Готовятся группы поддержки кандидатов в </w:t>
      </w:r>
      <w:r w:rsidR="00576EC9">
        <w:rPr>
          <w:rFonts w:ascii="Times New Roman" w:eastAsia="Times New Roman" w:hAnsi="Times New Roman" w:cs="Times New Roman"/>
          <w:color w:val="333333"/>
          <w:sz w:val="28"/>
          <w:szCs w:val="28"/>
          <w:lang w:eastAsia="ru-RU"/>
        </w:rPr>
        <w:t>депутаты</w:t>
      </w:r>
      <w:r w:rsidRPr="00560ED5">
        <w:rPr>
          <w:rFonts w:ascii="Times New Roman" w:eastAsia="Times New Roman" w:hAnsi="Times New Roman" w:cs="Times New Roman"/>
          <w:color w:val="333333"/>
          <w:sz w:val="28"/>
          <w:szCs w:val="28"/>
          <w:lang w:eastAsia="ru-RU"/>
        </w:rPr>
        <w:t xml:space="preserve"> (2-3 группы).</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Группы журналистов, избирателей, члены избирательной комиссии (участковая комиссия).</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Самостоятельная подготовка </w:t>
      </w:r>
      <w:r w:rsidR="00576EC9">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 xml:space="preserve"> </w:t>
      </w:r>
      <w:r w:rsidR="0073227B">
        <w:rPr>
          <w:rFonts w:ascii="Times New Roman" w:eastAsia="Times New Roman" w:hAnsi="Times New Roman" w:cs="Times New Roman"/>
          <w:color w:val="333333"/>
          <w:sz w:val="28"/>
          <w:szCs w:val="28"/>
          <w:lang w:eastAsia="ru-RU"/>
        </w:rPr>
        <w:t>к уроку</w:t>
      </w:r>
      <w:r w:rsidRPr="00560ED5">
        <w:rPr>
          <w:rFonts w:ascii="Times New Roman" w:eastAsia="Times New Roman" w:hAnsi="Times New Roman" w:cs="Times New Roman"/>
          <w:color w:val="333333"/>
          <w:sz w:val="28"/>
          <w:szCs w:val="28"/>
          <w:lang w:eastAsia="ru-RU"/>
        </w:rPr>
        <w:t xml:space="preserve"> имеет огромное значение. </w:t>
      </w:r>
      <w:r w:rsidR="00576EC9">
        <w:rPr>
          <w:rFonts w:ascii="Times New Roman" w:eastAsia="Times New Roman" w:hAnsi="Times New Roman" w:cs="Times New Roman"/>
          <w:color w:val="333333"/>
          <w:sz w:val="28"/>
          <w:szCs w:val="28"/>
          <w:lang w:eastAsia="ru-RU"/>
        </w:rPr>
        <w:t>Учитель</w:t>
      </w:r>
      <w:r w:rsidRPr="00560ED5">
        <w:rPr>
          <w:rFonts w:ascii="Times New Roman" w:eastAsia="Times New Roman" w:hAnsi="Times New Roman" w:cs="Times New Roman"/>
          <w:color w:val="333333"/>
          <w:sz w:val="28"/>
          <w:szCs w:val="28"/>
          <w:lang w:eastAsia="ru-RU"/>
        </w:rPr>
        <w:t xml:space="preserve"> только контролирует правильность выполнения презентаций и сообщений групп.</w:t>
      </w:r>
    </w:p>
    <w:p w:rsid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73227B" w:rsidRPr="00560ED5" w:rsidRDefault="0073227B" w:rsidP="00560ED5">
      <w:pPr>
        <w:shd w:val="clear" w:color="auto" w:fill="FFFFFF"/>
        <w:spacing w:after="150" w:line="240" w:lineRule="auto"/>
        <w:jc w:val="both"/>
        <w:rPr>
          <w:rFonts w:ascii="Helvetica" w:eastAsia="Times New Roman" w:hAnsi="Helvetica" w:cs="Helvetica"/>
          <w:color w:val="333333"/>
          <w:sz w:val="21"/>
          <w:szCs w:val="21"/>
          <w:lang w:eastAsia="ru-RU"/>
        </w:rPr>
      </w:pPr>
    </w:p>
    <w:p w:rsidR="00560ED5" w:rsidRPr="00560ED5" w:rsidRDefault="00560ED5" w:rsidP="00560ED5">
      <w:pPr>
        <w:shd w:val="clear" w:color="auto" w:fill="FFFFFF"/>
        <w:spacing w:after="150" w:line="240" w:lineRule="auto"/>
        <w:jc w:val="center"/>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color w:val="333333"/>
          <w:sz w:val="28"/>
          <w:szCs w:val="28"/>
          <w:lang w:eastAsia="ru-RU"/>
        </w:rPr>
        <w:lastRenderedPageBreak/>
        <w:t>ОБОРУДОВАНИЕ ДЛЯ УРОКА</w:t>
      </w:r>
    </w:p>
    <w:p w:rsidR="00576EC9" w:rsidRPr="00576EC9" w:rsidRDefault="00560ED5" w:rsidP="00576E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60ED5">
        <w:rPr>
          <w:rFonts w:ascii="Helvetica" w:eastAsia="Times New Roman" w:hAnsi="Helvetica" w:cs="Helvetica"/>
          <w:color w:val="333333"/>
          <w:sz w:val="21"/>
          <w:szCs w:val="21"/>
          <w:lang w:eastAsia="ru-RU"/>
        </w:rPr>
        <w:t> </w:t>
      </w:r>
      <w:r w:rsidR="00576EC9">
        <w:rPr>
          <w:rFonts w:ascii="Times New Roman" w:eastAsia="Times New Roman" w:hAnsi="Times New Roman" w:cs="Times New Roman"/>
          <w:color w:val="333333"/>
          <w:sz w:val="28"/>
          <w:szCs w:val="28"/>
          <w:lang w:eastAsia="ru-RU"/>
        </w:rPr>
        <w:t>-</w:t>
      </w:r>
      <w:r w:rsidR="00576EC9" w:rsidRPr="00576EC9">
        <w:rPr>
          <w:rFonts w:ascii="Times New Roman" w:eastAsia="Times New Roman" w:hAnsi="Times New Roman" w:cs="Times New Roman"/>
          <w:color w:val="333333"/>
          <w:sz w:val="28"/>
          <w:szCs w:val="28"/>
          <w:lang w:eastAsia="ru-RU"/>
        </w:rPr>
        <w:t xml:space="preserve">Конституция Приднестровской Молдавской Республике </w:t>
      </w:r>
    </w:p>
    <w:p w:rsidR="00576EC9" w:rsidRPr="00576EC9" w:rsidRDefault="00576EC9" w:rsidP="00576E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76EC9">
        <w:rPr>
          <w:rFonts w:ascii="Times New Roman" w:eastAsia="Times New Roman" w:hAnsi="Times New Roman" w:cs="Times New Roman"/>
          <w:color w:val="333333"/>
          <w:sz w:val="28"/>
          <w:szCs w:val="28"/>
          <w:lang w:eastAsia="ru-RU"/>
        </w:rPr>
        <w:t>(текущая редакция по состоянию на 1 января 2022)</w:t>
      </w:r>
    </w:p>
    <w:p w:rsidR="00576EC9" w:rsidRDefault="00576EC9" w:rsidP="00576EC9">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576EC9">
        <w:rPr>
          <w:rFonts w:ascii="Times New Roman" w:eastAsia="Times New Roman" w:hAnsi="Times New Roman" w:cs="Times New Roman"/>
          <w:color w:val="333333"/>
          <w:sz w:val="28"/>
          <w:szCs w:val="28"/>
          <w:lang w:eastAsia="ru-RU"/>
        </w:rPr>
        <w:t>Избирательный кодекс Приднестровской Молдавской Республики (Текущая редакция на 02.08.22г.)</w:t>
      </w:r>
    </w:p>
    <w:p w:rsidR="00560ED5" w:rsidRPr="00560ED5" w:rsidRDefault="00576EC9" w:rsidP="00576EC9">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w:t>
      </w:r>
      <w:r w:rsidR="00560ED5" w:rsidRPr="00560ED5">
        <w:rPr>
          <w:rFonts w:ascii="Times New Roman" w:eastAsia="Times New Roman" w:hAnsi="Times New Roman" w:cs="Times New Roman"/>
          <w:color w:val="333333"/>
          <w:sz w:val="28"/>
          <w:szCs w:val="28"/>
          <w:lang w:eastAsia="ru-RU"/>
        </w:rPr>
        <w:t>плакаты, листовки, программы кандидатов, бюллетени для голосования, презентации, урна для голосования.</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На уроке </w:t>
      </w:r>
      <w:r w:rsidR="0073227B">
        <w:rPr>
          <w:rFonts w:ascii="Times New Roman" w:eastAsia="Times New Roman" w:hAnsi="Times New Roman" w:cs="Times New Roman"/>
          <w:color w:val="333333"/>
          <w:sz w:val="28"/>
          <w:szCs w:val="28"/>
          <w:lang w:eastAsia="ru-RU"/>
        </w:rPr>
        <w:t xml:space="preserve">можно использовать </w:t>
      </w:r>
      <w:r w:rsidRPr="00560ED5">
        <w:rPr>
          <w:rFonts w:ascii="Times New Roman" w:eastAsia="Times New Roman" w:hAnsi="Times New Roman" w:cs="Times New Roman"/>
          <w:color w:val="333333"/>
          <w:sz w:val="28"/>
          <w:szCs w:val="28"/>
          <w:lang w:eastAsia="ru-RU"/>
        </w:rPr>
        <w:t xml:space="preserve"> интерактивные и учебные доски;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вывешены плакаты кандидатов;</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написаны основные понятия урока: выборы, голосование, партия, власть, референдум, плебисцит.</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План данного урока можно также использовать на классных часах и во внеурочное время.</w:t>
      </w:r>
    </w:p>
    <w:p w:rsidR="00560ED5" w:rsidRPr="00560ED5" w:rsidRDefault="00560ED5" w:rsidP="00560ED5">
      <w:pPr>
        <w:shd w:val="clear" w:color="auto" w:fill="FFFFFF"/>
        <w:spacing w:after="150" w:line="240" w:lineRule="auto"/>
        <w:jc w:val="center"/>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560ED5" w:rsidRPr="00560ED5" w:rsidRDefault="0073227B" w:rsidP="00560ED5">
      <w:pPr>
        <w:shd w:val="clear" w:color="auto" w:fill="FFFFFF"/>
        <w:spacing w:after="150" w:line="240" w:lineRule="auto"/>
        <w:jc w:val="center"/>
        <w:rPr>
          <w:rFonts w:ascii="Helvetica" w:eastAsia="Times New Roman" w:hAnsi="Helvetica" w:cs="Helvetica"/>
          <w:color w:val="333333"/>
          <w:sz w:val="21"/>
          <w:szCs w:val="21"/>
          <w:lang w:eastAsia="ru-RU"/>
        </w:rPr>
      </w:pPr>
      <w:r>
        <w:rPr>
          <w:rFonts w:ascii="Times New Roman" w:eastAsia="Times New Roman" w:hAnsi="Times New Roman" w:cs="Times New Roman"/>
          <w:b/>
          <w:bCs/>
          <w:color w:val="333333"/>
          <w:sz w:val="28"/>
          <w:szCs w:val="28"/>
          <w:lang w:eastAsia="ru-RU"/>
        </w:rPr>
        <w:t>Ход урока:</w:t>
      </w:r>
    </w:p>
    <w:p w:rsidR="00560ED5" w:rsidRPr="0073227B" w:rsidRDefault="00560ED5" w:rsidP="00560ED5">
      <w:pPr>
        <w:shd w:val="clear" w:color="auto" w:fill="FFFFFF"/>
        <w:spacing w:after="150" w:line="240" w:lineRule="auto"/>
        <w:jc w:val="both"/>
        <w:rPr>
          <w:rFonts w:ascii="Helvetica" w:eastAsia="Times New Roman" w:hAnsi="Helvetica" w:cs="Helvetica"/>
          <w:b/>
          <w:color w:val="333333"/>
          <w:sz w:val="21"/>
          <w:szCs w:val="21"/>
          <w:lang w:eastAsia="ru-RU"/>
        </w:rPr>
      </w:pPr>
      <w:r w:rsidRPr="0073227B">
        <w:rPr>
          <w:rFonts w:ascii="Helvetica" w:eastAsia="Times New Roman" w:hAnsi="Helvetica" w:cs="Helvetica"/>
          <w:b/>
          <w:color w:val="333333"/>
          <w:sz w:val="21"/>
          <w:szCs w:val="21"/>
          <w:lang w:eastAsia="ru-RU"/>
        </w:rPr>
        <w:t> </w:t>
      </w:r>
      <w:r w:rsidRPr="0073227B">
        <w:rPr>
          <w:rFonts w:ascii="Times New Roman" w:eastAsia="Times New Roman" w:hAnsi="Times New Roman" w:cs="Times New Roman"/>
          <w:b/>
          <w:color w:val="333333"/>
          <w:sz w:val="28"/>
          <w:szCs w:val="28"/>
          <w:u w:val="single"/>
          <w:lang w:eastAsia="ru-RU"/>
        </w:rPr>
        <w:t xml:space="preserve">1. </w:t>
      </w:r>
      <w:proofErr w:type="spellStart"/>
      <w:r w:rsidR="007E27EF" w:rsidRPr="0073227B">
        <w:rPr>
          <w:rFonts w:ascii="Times New Roman" w:eastAsia="Times New Roman" w:hAnsi="Times New Roman" w:cs="Times New Roman"/>
          <w:b/>
          <w:color w:val="333333"/>
          <w:sz w:val="28"/>
          <w:szCs w:val="28"/>
          <w:u w:val="single"/>
          <w:lang w:eastAsia="ru-RU"/>
        </w:rPr>
        <w:t>Оргмомент</w:t>
      </w:r>
      <w:proofErr w:type="spellEnd"/>
    </w:p>
    <w:p w:rsidR="00560ED5" w:rsidRPr="0073227B" w:rsidRDefault="00560ED5" w:rsidP="00560ED5">
      <w:pPr>
        <w:shd w:val="clear" w:color="auto" w:fill="FFFFFF"/>
        <w:spacing w:after="150" w:line="240" w:lineRule="auto"/>
        <w:jc w:val="both"/>
        <w:rPr>
          <w:rFonts w:ascii="Helvetica" w:eastAsia="Times New Roman" w:hAnsi="Helvetica" w:cs="Helvetica"/>
          <w:b/>
          <w:color w:val="333333"/>
          <w:sz w:val="21"/>
          <w:szCs w:val="21"/>
          <w:lang w:eastAsia="ru-RU"/>
        </w:rPr>
      </w:pPr>
      <w:r w:rsidRPr="0073227B">
        <w:rPr>
          <w:rFonts w:ascii="Times New Roman" w:eastAsia="Times New Roman" w:hAnsi="Times New Roman" w:cs="Times New Roman"/>
          <w:b/>
          <w:color w:val="333333"/>
          <w:sz w:val="28"/>
          <w:szCs w:val="28"/>
          <w:u w:val="single"/>
          <w:lang w:eastAsia="ru-RU"/>
        </w:rPr>
        <w:t xml:space="preserve">2. </w:t>
      </w:r>
      <w:r w:rsidR="007E27EF" w:rsidRPr="0073227B">
        <w:rPr>
          <w:rFonts w:ascii="Times New Roman" w:eastAsia="Times New Roman" w:hAnsi="Times New Roman" w:cs="Times New Roman"/>
          <w:b/>
          <w:color w:val="333333"/>
          <w:sz w:val="28"/>
          <w:szCs w:val="28"/>
          <w:u w:val="single"/>
          <w:lang w:eastAsia="ru-RU"/>
        </w:rPr>
        <w:t>Вступительное слово</w:t>
      </w:r>
      <w:r w:rsidRPr="0073227B">
        <w:rPr>
          <w:rFonts w:ascii="Times New Roman" w:eastAsia="Times New Roman" w:hAnsi="Times New Roman" w:cs="Times New Roman"/>
          <w:b/>
          <w:color w:val="333333"/>
          <w:sz w:val="28"/>
          <w:szCs w:val="28"/>
          <w:u w:val="single"/>
          <w:lang w:eastAsia="ru-RU"/>
        </w:rPr>
        <w:t xml:space="preserve"> </w:t>
      </w:r>
      <w:r w:rsidR="007E27EF" w:rsidRPr="0073227B">
        <w:rPr>
          <w:rFonts w:ascii="Times New Roman" w:eastAsia="Times New Roman" w:hAnsi="Times New Roman" w:cs="Times New Roman"/>
          <w:b/>
          <w:color w:val="333333"/>
          <w:sz w:val="28"/>
          <w:szCs w:val="28"/>
          <w:u w:val="single"/>
          <w:lang w:eastAsia="ru-RU"/>
        </w:rPr>
        <w:t>учителя</w:t>
      </w:r>
      <w:r w:rsidRPr="0073227B">
        <w:rPr>
          <w:rFonts w:ascii="Times New Roman" w:eastAsia="Times New Roman" w:hAnsi="Times New Roman" w:cs="Times New Roman"/>
          <w:b/>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Сегодня мы проведём необычный урок. Это деловая игра, которая поможет вам стать настоящими избирателями, значит гражданами нашей страны, научит вас активно принимать политическое участие в жизни нашего государства.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Перед нами стоят следующие </w:t>
      </w:r>
      <w:r w:rsidRPr="00560ED5">
        <w:rPr>
          <w:rFonts w:ascii="Times New Roman" w:eastAsia="Times New Roman" w:hAnsi="Times New Roman" w:cs="Times New Roman"/>
          <w:b/>
          <w:bCs/>
          <w:color w:val="333333"/>
          <w:sz w:val="28"/>
          <w:szCs w:val="28"/>
          <w:lang w:eastAsia="ru-RU"/>
        </w:rPr>
        <w:t>задачи: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обобщить изучаемый материал по основам политологии;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повторить вопросы, связанные с понятием власти, её видов, реализацией власти;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обменяться мнениями по существующей избирательной системе </w:t>
      </w:r>
      <w:r w:rsidR="007E27EF">
        <w:rPr>
          <w:rFonts w:ascii="Times New Roman" w:eastAsia="Times New Roman" w:hAnsi="Times New Roman" w:cs="Times New Roman"/>
          <w:color w:val="333333"/>
          <w:sz w:val="28"/>
          <w:szCs w:val="28"/>
          <w:lang w:eastAsia="ru-RU"/>
        </w:rPr>
        <w:t>приднестровского</w:t>
      </w:r>
      <w:r w:rsidRPr="00560ED5">
        <w:rPr>
          <w:rFonts w:ascii="Times New Roman" w:eastAsia="Times New Roman" w:hAnsi="Times New Roman" w:cs="Times New Roman"/>
          <w:color w:val="333333"/>
          <w:sz w:val="28"/>
          <w:szCs w:val="28"/>
          <w:lang w:eastAsia="ru-RU"/>
        </w:rPr>
        <w:t xml:space="preserve"> общества;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познакомиться с опытом выборов в западных странах и Российской Федерации;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ознакомиться с основными принципами избирательного права в нашей стране.</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научиться быть активными гражданами и выполнять свой общественный долг перед Родиной;</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быть активным избирателем.</w:t>
      </w:r>
    </w:p>
    <w:p w:rsidR="0073227B" w:rsidRPr="0073227B" w:rsidRDefault="00560ED5" w:rsidP="00560ED5">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73227B">
        <w:rPr>
          <w:rFonts w:ascii="Times New Roman" w:eastAsia="Times New Roman" w:hAnsi="Times New Roman" w:cs="Times New Roman"/>
          <w:b/>
          <w:color w:val="333333"/>
          <w:sz w:val="28"/>
          <w:szCs w:val="28"/>
          <w:u w:val="single"/>
          <w:lang w:eastAsia="ru-RU"/>
        </w:rPr>
        <w:t xml:space="preserve">3. </w:t>
      </w:r>
      <w:r w:rsidR="00BB1359" w:rsidRPr="0073227B">
        <w:rPr>
          <w:rFonts w:ascii="Times New Roman" w:eastAsia="Times New Roman" w:hAnsi="Times New Roman" w:cs="Times New Roman"/>
          <w:b/>
          <w:color w:val="333333"/>
          <w:sz w:val="28"/>
          <w:szCs w:val="28"/>
          <w:u w:val="single"/>
          <w:lang w:eastAsia="ru-RU"/>
        </w:rPr>
        <w:t>План урока</w:t>
      </w:r>
      <w:r w:rsidRPr="0073227B">
        <w:rPr>
          <w:rFonts w:ascii="Times New Roman" w:eastAsia="Times New Roman" w:hAnsi="Times New Roman" w:cs="Times New Roman"/>
          <w:b/>
          <w:color w:val="333333"/>
          <w:sz w:val="28"/>
          <w:szCs w:val="28"/>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lastRenderedPageBreak/>
        <w:t xml:space="preserve">1. «Я учусь быть избирателем. Сущность избирательного права в </w:t>
      </w:r>
      <w:r w:rsidR="0073227B">
        <w:rPr>
          <w:rFonts w:ascii="Times New Roman" w:eastAsia="Times New Roman" w:hAnsi="Times New Roman" w:cs="Times New Roman"/>
          <w:color w:val="333333"/>
          <w:sz w:val="28"/>
          <w:szCs w:val="28"/>
          <w:lang w:eastAsia="ru-RU"/>
        </w:rPr>
        <w:t>Приднестровье</w:t>
      </w:r>
      <w:r w:rsidRPr="00560ED5">
        <w:rPr>
          <w:rFonts w:ascii="Times New Roman" w:eastAsia="Times New Roman" w:hAnsi="Times New Roman" w:cs="Times New Roman"/>
          <w:color w:val="333333"/>
          <w:sz w:val="28"/>
          <w:szCs w:val="28"/>
          <w:lang w:eastAsia="ru-RU"/>
        </w:rPr>
        <w:t>» (теоретическая часть, работа со схемами и документами).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2. Избирательные системы западных стран</w:t>
      </w:r>
      <w:r w:rsidR="0073227B">
        <w:rPr>
          <w:rFonts w:ascii="Times New Roman" w:eastAsia="Times New Roman" w:hAnsi="Times New Roman" w:cs="Times New Roman"/>
          <w:color w:val="333333"/>
          <w:sz w:val="28"/>
          <w:szCs w:val="28"/>
          <w:lang w:eastAsia="ru-RU"/>
        </w:rPr>
        <w:t xml:space="preserve"> и РФ</w:t>
      </w:r>
      <w:r w:rsidRPr="00560ED5">
        <w:rPr>
          <w:rFonts w:ascii="Times New Roman" w:eastAsia="Times New Roman" w:hAnsi="Times New Roman" w:cs="Times New Roman"/>
          <w:color w:val="333333"/>
          <w:sz w:val="28"/>
          <w:szCs w:val="28"/>
          <w:lang w:eastAsia="ru-RU"/>
        </w:rPr>
        <w:t xml:space="preserve"> (презентации </w:t>
      </w:r>
      <w:r w:rsidR="00BB1359">
        <w:rPr>
          <w:rFonts w:ascii="Times New Roman" w:eastAsia="Times New Roman" w:hAnsi="Times New Roman" w:cs="Times New Roman"/>
          <w:color w:val="333333"/>
          <w:sz w:val="28"/>
          <w:szCs w:val="28"/>
          <w:lang w:eastAsia="ru-RU"/>
        </w:rPr>
        <w:t>ребят</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3. «Я иду на выборы» (практическая часть).</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4. «Если бы я был законодателем, то...» (эссе по реформе избирательной системы в </w:t>
      </w:r>
      <w:r w:rsidR="00BB1359">
        <w:rPr>
          <w:rFonts w:ascii="Times New Roman" w:eastAsia="Times New Roman" w:hAnsi="Times New Roman" w:cs="Times New Roman"/>
          <w:color w:val="333333"/>
          <w:sz w:val="28"/>
          <w:szCs w:val="28"/>
          <w:lang w:eastAsia="ru-RU"/>
        </w:rPr>
        <w:t>ПМР</w:t>
      </w:r>
      <w:r w:rsidRPr="00560ED5">
        <w:rPr>
          <w:rFonts w:ascii="Times New Roman" w:eastAsia="Times New Roman" w:hAnsi="Times New Roman" w:cs="Times New Roman"/>
          <w:color w:val="333333"/>
          <w:sz w:val="28"/>
          <w:szCs w:val="28"/>
          <w:lang w:eastAsia="ru-RU"/>
        </w:rPr>
        <w:t>.) (Условие: если есть время)</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2A6695">
        <w:rPr>
          <w:rFonts w:ascii="Times New Roman" w:eastAsia="Times New Roman" w:hAnsi="Times New Roman" w:cs="Times New Roman"/>
          <w:b/>
          <w:color w:val="333333"/>
          <w:sz w:val="28"/>
          <w:szCs w:val="28"/>
          <w:u w:val="single"/>
          <w:lang w:eastAsia="ru-RU"/>
        </w:rPr>
        <w:t xml:space="preserve">4. </w:t>
      </w:r>
      <w:r w:rsidR="002A6695">
        <w:rPr>
          <w:rFonts w:ascii="Times New Roman" w:eastAsia="Times New Roman" w:hAnsi="Times New Roman" w:cs="Times New Roman"/>
          <w:b/>
          <w:color w:val="333333"/>
          <w:sz w:val="28"/>
          <w:szCs w:val="28"/>
          <w:u w:val="single"/>
          <w:lang w:eastAsia="ru-RU"/>
        </w:rPr>
        <w:t>Реализация  плана урока</w:t>
      </w:r>
      <w:r w:rsidRPr="00560ED5">
        <w:rPr>
          <w:rFonts w:ascii="Times New Roman" w:eastAsia="Times New Roman" w:hAnsi="Times New Roman" w:cs="Times New Roman"/>
          <w:color w:val="333333"/>
          <w:sz w:val="28"/>
          <w:szCs w:val="28"/>
          <w:u w:val="single"/>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1. «Я учусь быть избирателем. Сущность избирательного закона в </w:t>
      </w:r>
      <w:r w:rsidR="00BB1359">
        <w:rPr>
          <w:rFonts w:ascii="Times New Roman" w:eastAsia="Times New Roman" w:hAnsi="Times New Roman" w:cs="Times New Roman"/>
          <w:color w:val="333333"/>
          <w:sz w:val="28"/>
          <w:szCs w:val="28"/>
          <w:lang w:eastAsia="ru-RU"/>
        </w:rPr>
        <w:t>Приднестровье</w:t>
      </w:r>
      <w:r w:rsidRPr="00560ED5">
        <w:rPr>
          <w:rFonts w:ascii="Times New Roman" w:eastAsia="Times New Roman" w:hAnsi="Times New Roman" w:cs="Times New Roman"/>
          <w:color w:val="333333"/>
          <w:sz w:val="28"/>
          <w:szCs w:val="28"/>
          <w:lang w:eastAsia="ru-RU"/>
        </w:rPr>
        <w:t>»</w:t>
      </w:r>
    </w:p>
    <w:p w:rsidR="00560ED5" w:rsidRPr="002A6695" w:rsidRDefault="00560ED5" w:rsidP="00560ED5">
      <w:pPr>
        <w:shd w:val="clear" w:color="auto" w:fill="FFFFFF"/>
        <w:spacing w:after="150" w:line="240" w:lineRule="auto"/>
        <w:jc w:val="both"/>
        <w:rPr>
          <w:rFonts w:ascii="Helvetica" w:eastAsia="Times New Roman" w:hAnsi="Helvetica" w:cs="Helvetica"/>
          <w:b/>
          <w:color w:val="333333"/>
          <w:sz w:val="21"/>
          <w:szCs w:val="21"/>
          <w:lang w:eastAsia="ru-RU"/>
        </w:rPr>
      </w:pPr>
      <w:r w:rsidRPr="002A6695">
        <w:rPr>
          <w:rFonts w:ascii="Times New Roman" w:eastAsia="Times New Roman" w:hAnsi="Times New Roman" w:cs="Times New Roman"/>
          <w:b/>
          <w:color w:val="333333"/>
          <w:sz w:val="28"/>
          <w:szCs w:val="28"/>
          <w:u w:val="single"/>
          <w:lang w:eastAsia="ru-RU"/>
        </w:rPr>
        <w:t>Методы работы:</w:t>
      </w:r>
    </w:p>
    <w:p w:rsidR="00560ED5" w:rsidRPr="00560ED5" w:rsidRDefault="00BB1359" w:rsidP="00560ED5">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 работа со схемами «</w:t>
      </w:r>
      <w:r w:rsidR="002A6695">
        <w:rPr>
          <w:rFonts w:ascii="Times New Roman" w:eastAsia="Times New Roman" w:hAnsi="Times New Roman" w:cs="Times New Roman"/>
          <w:color w:val="333333"/>
          <w:sz w:val="28"/>
          <w:szCs w:val="28"/>
          <w:lang w:eastAsia="ru-RU"/>
        </w:rPr>
        <w:t>Конституционные п</w:t>
      </w:r>
      <w:r w:rsidR="00560ED5" w:rsidRPr="00560ED5">
        <w:rPr>
          <w:rFonts w:ascii="Times New Roman" w:eastAsia="Times New Roman" w:hAnsi="Times New Roman" w:cs="Times New Roman"/>
          <w:color w:val="333333"/>
          <w:sz w:val="28"/>
          <w:szCs w:val="28"/>
          <w:lang w:eastAsia="ru-RU"/>
        </w:rPr>
        <w:t xml:space="preserve">рава и свободы граждан </w:t>
      </w:r>
      <w:r>
        <w:rPr>
          <w:rFonts w:ascii="Times New Roman" w:eastAsia="Times New Roman" w:hAnsi="Times New Roman" w:cs="Times New Roman"/>
          <w:color w:val="333333"/>
          <w:sz w:val="28"/>
          <w:szCs w:val="28"/>
          <w:lang w:eastAsia="ru-RU"/>
        </w:rPr>
        <w:t>Приднестровье»</w:t>
      </w:r>
      <w:r w:rsidR="00560ED5" w:rsidRPr="00560ED5">
        <w:rPr>
          <w:rFonts w:ascii="Times New Roman" w:eastAsia="Times New Roman" w:hAnsi="Times New Roman" w:cs="Times New Roman"/>
          <w:color w:val="333333"/>
          <w:sz w:val="28"/>
          <w:szCs w:val="28"/>
          <w:lang w:eastAsia="ru-RU"/>
        </w:rPr>
        <w:t xml:space="preserve">, </w:t>
      </w:r>
      <w:r w:rsidR="0028546F" w:rsidRPr="0028546F">
        <w:rPr>
          <w:rFonts w:ascii="Times New Roman" w:eastAsia="Times New Roman" w:hAnsi="Times New Roman" w:cs="Times New Roman"/>
          <w:color w:val="333333"/>
          <w:sz w:val="28"/>
          <w:szCs w:val="28"/>
          <w:lang w:eastAsia="ru-RU"/>
        </w:rPr>
        <w:t>Избирательный кодекс Приднестровской Молдавской Республики</w:t>
      </w:r>
      <w:r w:rsidR="0028546F">
        <w:rPr>
          <w:rFonts w:ascii="Times New Roman" w:eastAsia="Times New Roman" w:hAnsi="Times New Roman" w:cs="Times New Roman"/>
          <w:color w:val="333333"/>
          <w:sz w:val="28"/>
          <w:szCs w:val="28"/>
          <w:lang w:eastAsia="ru-RU"/>
        </w:rPr>
        <w:t>;</w:t>
      </w:r>
      <w:r w:rsidR="002A6695">
        <w:rPr>
          <w:rFonts w:ascii="Times New Roman" w:eastAsia="Times New Roman" w:hAnsi="Times New Roman" w:cs="Times New Roman"/>
          <w:color w:val="333333"/>
          <w:sz w:val="28"/>
          <w:szCs w:val="28"/>
          <w:lang w:eastAsia="ru-RU"/>
        </w:rPr>
        <w:t xml:space="preserve"> ПРИЛОЖЕНИЕ 1</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560ED5">
        <w:rPr>
          <w:rFonts w:ascii="Times New Roman" w:eastAsia="Times New Roman" w:hAnsi="Times New Roman" w:cs="Times New Roman"/>
          <w:color w:val="333333"/>
          <w:sz w:val="28"/>
          <w:szCs w:val="28"/>
          <w:lang w:eastAsia="ru-RU"/>
        </w:rPr>
        <w:t>- Работа с понятиями: политическое участие, избирательная система, референдум, плебисцит, партия, голосование, политическая программа</w:t>
      </w:r>
      <w:proofErr w:type="gramEnd"/>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i/>
          <w:iCs/>
          <w:color w:val="333333"/>
          <w:sz w:val="28"/>
          <w:szCs w:val="28"/>
          <w:u w:val="single"/>
          <w:lang w:eastAsia="ru-RU"/>
        </w:rPr>
        <w:t>1) Работа со схемой</w:t>
      </w:r>
      <w:r w:rsidRPr="00560ED5">
        <w:rPr>
          <w:rFonts w:ascii="Times New Roman" w:eastAsia="Times New Roman" w:hAnsi="Times New Roman" w:cs="Times New Roman"/>
          <w:color w:val="333333"/>
          <w:sz w:val="28"/>
          <w:szCs w:val="28"/>
          <w:lang w:eastAsia="ru-RU"/>
        </w:rPr>
        <w:t> (на столе по одному экземпляру):</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Какие политические права и свободы имеют граждане </w:t>
      </w:r>
      <w:r w:rsidR="00BB1359">
        <w:rPr>
          <w:rFonts w:ascii="Times New Roman" w:eastAsia="Times New Roman" w:hAnsi="Times New Roman" w:cs="Times New Roman"/>
          <w:color w:val="333333"/>
          <w:sz w:val="28"/>
          <w:szCs w:val="28"/>
          <w:lang w:eastAsia="ru-RU"/>
        </w:rPr>
        <w:t>Приднестровья</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 Почему необходимо избирательное право гражданам </w:t>
      </w:r>
      <w:r w:rsidR="00BB1359">
        <w:rPr>
          <w:rFonts w:ascii="Times New Roman" w:eastAsia="Times New Roman" w:hAnsi="Times New Roman" w:cs="Times New Roman"/>
          <w:color w:val="333333"/>
          <w:sz w:val="28"/>
          <w:szCs w:val="28"/>
          <w:lang w:eastAsia="ru-RU"/>
        </w:rPr>
        <w:t>республики</w:t>
      </w:r>
      <w:r w:rsidRPr="00560ED5">
        <w:rPr>
          <w:rFonts w:ascii="Times New Roman" w:eastAsia="Times New Roman" w:hAnsi="Times New Roman" w:cs="Times New Roman"/>
          <w:color w:val="333333"/>
          <w:sz w:val="28"/>
          <w:szCs w:val="28"/>
          <w:lang w:eastAsia="ru-RU"/>
        </w:rPr>
        <w:t>?</w:t>
      </w:r>
    </w:p>
    <w:p w:rsidR="00B63639" w:rsidRDefault="00560ED5" w:rsidP="00B6363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60ED5">
        <w:rPr>
          <w:rFonts w:ascii="Times New Roman" w:eastAsia="Times New Roman" w:hAnsi="Times New Roman" w:cs="Times New Roman"/>
          <w:color w:val="333333"/>
          <w:sz w:val="28"/>
          <w:szCs w:val="28"/>
          <w:lang w:eastAsia="ru-RU"/>
        </w:rPr>
        <w:t>- Каковы формы политического участия граждан в жизни страны?</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i/>
          <w:iCs/>
          <w:color w:val="333333"/>
          <w:sz w:val="28"/>
          <w:szCs w:val="28"/>
          <w:u w:val="single"/>
          <w:lang w:eastAsia="ru-RU"/>
        </w:rPr>
        <w:t xml:space="preserve">2) Работы с Конституцией </w:t>
      </w:r>
      <w:r w:rsidR="0028546F">
        <w:rPr>
          <w:rFonts w:ascii="Times New Roman" w:eastAsia="Times New Roman" w:hAnsi="Times New Roman" w:cs="Times New Roman"/>
          <w:i/>
          <w:iCs/>
          <w:color w:val="333333"/>
          <w:sz w:val="28"/>
          <w:szCs w:val="28"/>
          <w:u w:val="single"/>
          <w:lang w:eastAsia="ru-RU"/>
        </w:rPr>
        <w:t>Приднестровской Молдавской республики</w:t>
      </w:r>
      <w:r w:rsidRPr="00560ED5">
        <w:rPr>
          <w:rFonts w:ascii="Times New Roman" w:eastAsia="Times New Roman" w:hAnsi="Times New Roman" w:cs="Times New Roman"/>
          <w:color w:val="333333"/>
          <w:sz w:val="28"/>
          <w:szCs w:val="28"/>
          <w:lang w:eastAsia="ru-RU"/>
        </w:rPr>
        <w:t> (экземпляр на столе)</w:t>
      </w:r>
      <w:r w:rsidR="00C0403F">
        <w:rPr>
          <w:rFonts w:ascii="Times New Roman" w:eastAsia="Times New Roman" w:hAnsi="Times New Roman" w:cs="Times New Roman"/>
          <w:color w:val="333333"/>
          <w:sz w:val="28"/>
          <w:szCs w:val="28"/>
          <w:lang w:eastAsia="ru-RU"/>
        </w:rPr>
        <w:t xml:space="preserve"> и </w:t>
      </w:r>
      <w:r w:rsidR="00C0403F" w:rsidRPr="00C0403F">
        <w:rPr>
          <w:rFonts w:ascii="Times New Roman" w:eastAsia="Times New Roman" w:hAnsi="Times New Roman" w:cs="Times New Roman"/>
          <w:color w:val="333333"/>
          <w:sz w:val="28"/>
          <w:szCs w:val="28"/>
          <w:lang w:eastAsia="ru-RU"/>
        </w:rPr>
        <w:t>Избирательный кодекс Приднестровской Молдавской Республики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w:t>
      </w:r>
      <w:r w:rsidR="0028546F">
        <w:rPr>
          <w:rFonts w:ascii="Times New Roman" w:eastAsia="Times New Roman" w:hAnsi="Times New Roman" w:cs="Times New Roman"/>
          <w:color w:val="333333"/>
          <w:sz w:val="28"/>
          <w:szCs w:val="28"/>
          <w:u w:val="single"/>
          <w:lang w:eastAsia="ru-RU"/>
        </w:rPr>
        <w:t xml:space="preserve">Раздел </w:t>
      </w:r>
      <w:r w:rsidR="0028546F">
        <w:rPr>
          <w:rFonts w:ascii="Times New Roman" w:eastAsia="Times New Roman" w:hAnsi="Times New Roman" w:cs="Times New Roman"/>
          <w:color w:val="333333"/>
          <w:sz w:val="28"/>
          <w:szCs w:val="28"/>
          <w:u w:val="single"/>
          <w:lang w:val="en-US" w:eastAsia="ru-RU"/>
        </w:rPr>
        <w:t>II</w:t>
      </w:r>
      <w:r w:rsidR="0028546F">
        <w:rPr>
          <w:rFonts w:ascii="Times New Roman" w:eastAsia="Times New Roman" w:hAnsi="Times New Roman" w:cs="Times New Roman"/>
          <w:color w:val="333333"/>
          <w:sz w:val="28"/>
          <w:szCs w:val="28"/>
          <w:u w:val="single"/>
          <w:lang w:eastAsia="ru-RU"/>
        </w:rPr>
        <w:t xml:space="preserve">, статья </w:t>
      </w:r>
      <w:r w:rsidR="0028546F" w:rsidRPr="0028546F">
        <w:rPr>
          <w:rFonts w:ascii="Times New Roman" w:eastAsia="Times New Roman" w:hAnsi="Times New Roman" w:cs="Times New Roman"/>
          <w:color w:val="333333"/>
          <w:sz w:val="28"/>
          <w:szCs w:val="28"/>
          <w:u w:val="single"/>
          <w:lang w:eastAsia="ru-RU"/>
        </w:rPr>
        <w:t>16</w:t>
      </w:r>
      <w:r w:rsidRPr="00560ED5">
        <w:rPr>
          <w:rFonts w:ascii="Times New Roman" w:eastAsia="Times New Roman" w:hAnsi="Times New Roman" w:cs="Times New Roman"/>
          <w:color w:val="333333"/>
          <w:sz w:val="28"/>
          <w:szCs w:val="28"/>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а) Что является высшей ценностью в </w:t>
      </w:r>
      <w:r w:rsidR="0028546F">
        <w:rPr>
          <w:rFonts w:ascii="Times New Roman" w:eastAsia="Times New Roman" w:hAnsi="Times New Roman" w:cs="Times New Roman"/>
          <w:color w:val="333333"/>
          <w:sz w:val="28"/>
          <w:szCs w:val="28"/>
          <w:lang w:eastAsia="ru-RU"/>
        </w:rPr>
        <w:t>ПМР</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б) В чём заключается обязанность государства?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w:t>
      </w:r>
      <w:r w:rsidR="0028546F">
        <w:rPr>
          <w:rFonts w:ascii="Times New Roman" w:eastAsia="Times New Roman" w:hAnsi="Times New Roman" w:cs="Times New Roman"/>
          <w:color w:val="333333"/>
          <w:sz w:val="28"/>
          <w:szCs w:val="28"/>
          <w:lang w:eastAsia="ru-RU"/>
        </w:rPr>
        <w:t xml:space="preserve">Раздел </w:t>
      </w:r>
      <w:r w:rsidR="0028546F">
        <w:rPr>
          <w:rFonts w:ascii="Times New Roman" w:eastAsia="Times New Roman" w:hAnsi="Times New Roman" w:cs="Times New Roman"/>
          <w:color w:val="333333"/>
          <w:sz w:val="28"/>
          <w:szCs w:val="28"/>
          <w:lang w:val="en-US" w:eastAsia="ru-RU"/>
        </w:rPr>
        <w:t>I</w:t>
      </w:r>
      <w:r w:rsidR="0028546F" w:rsidRPr="002729A4">
        <w:rPr>
          <w:rFonts w:ascii="Times New Roman" w:eastAsia="Times New Roman" w:hAnsi="Times New Roman" w:cs="Times New Roman"/>
          <w:color w:val="333333"/>
          <w:sz w:val="28"/>
          <w:szCs w:val="28"/>
          <w:lang w:eastAsia="ru-RU"/>
        </w:rPr>
        <w:t xml:space="preserve"> </w:t>
      </w:r>
      <w:r w:rsidR="0028546F">
        <w:rPr>
          <w:rFonts w:ascii="Times New Roman" w:eastAsia="Times New Roman" w:hAnsi="Times New Roman" w:cs="Times New Roman"/>
          <w:color w:val="333333"/>
          <w:sz w:val="28"/>
          <w:szCs w:val="28"/>
          <w:u w:val="single"/>
          <w:lang w:eastAsia="ru-RU"/>
        </w:rPr>
        <w:t xml:space="preserve">статья </w:t>
      </w:r>
      <w:r w:rsidR="0028546F" w:rsidRPr="002729A4">
        <w:rPr>
          <w:rFonts w:ascii="Times New Roman" w:eastAsia="Times New Roman" w:hAnsi="Times New Roman" w:cs="Times New Roman"/>
          <w:color w:val="333333"/>
          <w:sz w:val="28"/>
          <w:szCs w:val="28"/>
          <w:u w:val="single"/>
          <w:lang w:eastAsia="ru-RU"/>
        </w:rPr>
        <w:t>1</w:t>
      </w:r>
      <w:r w:rsidRPr="00560ED5">
        <w:rPr>
          <w:rFonts w:ascii="Times New Roman" w:eastAsia="Times New Roman" w:hAnsi="Times New Roman" w:cs="Times New Roman"/>
          <w:color w:val="333333"/>
          <w:sz w:val="28"/>
          <w:szCs w:val="28"/>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a) Что является высшим выражением власти народа в </w:t>
      </w:r>
      <w:r w:rsidR="002729A4">
        <w:rPr>
          <w:rFonts w:ascii="Times New Roman" w:eastAsia="Times New Roman" w:hAnsi="Times New Roman" w:cs="Times New Roman"/>
          <w:color w:val="333333"/>
          <w:sz w:val="28"/>
          <w:szCs w:val="28"/>
          <w:lang w:eastAsia="ru-RU"/>
        </w:rPr>
        <w:t>республике</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w:t>
      </w:r>
      <w:r w:rsidR="002729A4" w:rsidRPr="002729A4">
        <w:rPr>
          <w:rFonts w:ascii="Times New Roman" w:eastAsia="Times New Roman" w:hAnsi="Times New Roman" w:cs="Times New Roman"/>
          <w:color w:val="333333"/>
          <w:sz w:val="28"/>
          <w:szCs w:val="28"/>
          <w:lang w:eastAsia="ru-RU"/>
        </w:rPr>
        <w:t xml:space="preserve">Раздел I </w:t>
      </w:r>
      <w:r w:rsidR="002729A4">
        <w:rPr>
          <w:rFonts w:ascii="Times New Roman" w:eastAsia="Times New Roman" w:hAnsi="Times New Roman" w:cs="Times New Roman"/>
          <w:color w:val="333333"/>
          <w:sz w:val="28"/>
          <w:szCs w:val="28"/>
          <w:u w:val="single"/>
          <w:lang w:eastAsia="ru-RU"/>
        </w:rPr>
        <w:t>статья 6</w:t>
      </w:r>
      <w:r w:rsidRPr="00560ED5">
        <w:rPr>
          <w:rFonts w:ascii="Times New Roman" w:eastAsia="Times New Roman" w:hAnsi="Times New Roman" w:cs="Times New Roman"/>
          <w:color w:val="333333"/>
          <w:sz w:val="28"/>
          <w:szCs w:val="28"/>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а) Как осуществляется государственная власть в </w:t>
      </w:r>
      <w:r w:rsidR="002729A4">
        <w:rPr>
          <w:rFonts w:ascii="Times New Roman" w:eastAsia="Times New Roman" w:hAnsi="Times New Roman" w:cs="Times New Roman"/>
          <w:color w:val="333333"/>
          <w:sz w:val="28"/>
          <w:szCs w:val="28"/>
          <w:lang w:eastAsia="ru-RU"/>
        </w:rPr>
        <w:t>ПМР</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w:t>
      </w:r>
      <w:r w:rsidR="002729A4" w:rsidRPr="002729A4">
        <w:rPr>
          <w:rFonts w:ascii="Times New Roman" w:eastAsia="Times New Roman" w:hAnsi="Times New Roman" w:cs="Times New Roman"/>
          <w:color w:val="333333"/>
          <w:sz w:val="28"/>
          <w:szCs w:val="28"/>
          <w:u w:val="single"/>
          <w:lang w:eastAsia="ru-RU"/>
        </w:rPr>
        <w:t>Раздел I</w:t>
      </w:r>
      <w:r w:rsidR="002729A4">
        <w:rPr>
          <w:rFonts w:ascii="Times New Roman" w:eastAsia="Times New Roman" w:hAnsi="Times New Roman" w:cs="Times New Roman"/>
          <w:color w:val="333333"/>
          <w:sz w:val="28"/>
          <w:szCs w:val="28"/>
          <w:u w:val="single"/>
          <w:lang w:val="en-US" w:eastAsia="ru-RU"/>
        </w:rPr>
        <w:t>I</w:t>
      </w:r>
      <w:r w:rsidRPr="00560ED5">
        <w:rPr>
          <w:rFonts w:ascii="Times New Roman" w:eastAsia="Times New Roman" w:hAnsi="Times New Roman" w:cs="Times New Roman"/>
          <w:color w:val="333333"/>
          <w:sz w:val="28"/>
          <w:szCs w:val="28"/>
          <w:u w:val="single"/>
          <w:lang w:eastAsia="ru-RU"/>
        </w:rPr>
        <w:t xml:space="preserve">, статья </w:t>
      </w:r>
      <w:r w:rsidR="002729A4" w:rsidRPr="002729A4">
        <w:rPr>
          <w:rFonts w:ascii="Times New Roman" w:eastAsia="Times New Roman" w:hAnsi="Times New Roman" w:cs="Times New Roman"/>
          <w:color w:val="333333"/>
          <w:sz w:val="28"/>
          <w:szCs w:val="28"/>
          <w:u w:val="single"/>
          <w:lang w:eastAsia="ru-RU"/>
        </w:rPr>
        <w:t>17-27</w:t>
      </w:r>
      <w:r w:rsidR="002729A4">
        <w:rPr>
          <w:rFonts w:ascii="Times New Roman" w:eastAsia="Times New Roman" w:hAnsi="Times New Roman" w:cs="Times New Roman"/>
          <w:color w:val="333333"/>
          <w:sz w:val="28"/>
          <w:szCs w:val="28"/>
          <w:u w:val="single"/>
          <w:lang w:eastAsia="ru-RU"/>
        </w:rPr>
        <w:t>, 38</w:t>
      </w:r>
      <w:r w:rsidRPr="00560ED5">
        <w:rPr>
          <w:rFonts w:ascii="Times New Roman" w:eastAsia="Times New Roman" w:hAnsi="Times New Roman" w:cs="Times New Roman"/>
          <w:color w:val="333333"/>
          <w:sz w:val="28"/>
          <w:szCs w:val="28"/>
          <w:lang w:eastAsia="ru-RU"/>
        </w:rPr>
        <w:t> -</w:t>
      </w:r>
      <w:r w:rsidR="002729A4">
        <w:rPr>
          <w:rFonts w:ascii="Times New Roman" w:eastAsia="Times New Roman" w:hAnsi="Times New Roman" w:cs="Times New Roman"/>
          <w:color w:val="333333"/>
          <w:sz w:val="28"/>
          <w:szCs w:val="28"/>
          <w:lang w:eastAsia="ru-RU"/>
        </w:rPr>
        <w:t>42</w:t>
      </w:r>
    </w:p>
    <w:p w:rsidR="00B63639" w:rsidRDefault="00560ED5" w:rsidP="00B6363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60ED5">
        <w:rPr>
          <w:rFonts w:ascii="Times New Roman" w:eastAsia="Times New Roman" w:hAnsi="Times New Roman" w:cs="Times New Roman"/>
          <w:color w:val="333333"/>
          <w:sz w:val="28"/>
          <w:szCs w:val="28"/>
          <w:lang w:eastAsia="ru-RU"/>
        </w:rPr>
        <w:t xml:space="preserve">а) Какое право гарантируется гражданам </w:t>
      </w:r>
      <w:r w:rsidR="002729A4">
        <w:rPr>
          <w:rFonts w:ascii="Times New Roman" w:eastAsia="Times New Roman" w:hAnsi="Times New Roman" w:cs="Times New Roman"/>
          <w:color w:val="333333"/>
          <w:sz w:val="28"/>
          <w:szCs w:val="28"/>
          <w:lang w:eastAsia="ru-RU"/>
        </w:rPr>
        <w:t>ПМР</w:t>
      </w:r>
      <w:r w:rsidRPr="00560ED5">
        <w:rPr>
          <w:rFonts w:ascii="Times New Roman" w:eastAsia="Times New Roman" w:hAnsi="Times New Roman" w:cs="Times New Roman"/>
          <w:color w:val="333333"/>
          <w:sz w:val="28"/>
          <w:szCs w:val="28"/>
          <w:lang w:eastAsia="ru-RU"/>
        </w:rPr>
        <w:t>?</w:t>
      </w:r>
    </w:p>
    <w:p w:rsidR="00B63639" w:rsidRPr="00B63639" w:rsidRDefault="00B63639" w:rsidP="00B6363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6363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Глава </w:t>
      </w:r>
      <w:r>
        <w:rPr>
          <w:rFonts w:ascii="Times New Roman" w:eastAsia="Times New Roman" w:hAnsi="Times New Roman" w:cs="Times New Roman"/>
          <w:color w:val="333333"/>
          <w:sz w:val="28"/>
          <w:szCs w:val="28"/>
          <w:lang w:val="en-US" w:eastAsia="ru-RU"/>
        </w:rPr>
        <w:t>II</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III</w:t>
      </w:r>
      <w:r>
        <w:rPr>
          <w:rFonts w:ascii="Times New Roman" w:eastAsia="Times New Roman" w:hAnsi="Times New Roman" w:cs="Times New Roman"/>
          <w:color w:val="333333"/>
          <w:sz w:val="28"/>
          <w:szCs w:val="28"/>
          <w:lang w:eastAsia="ru-RU"/>
        </w:rPr>
        <w:t>, статья 60,</w:t>
      </w:r>
      <w:r w:rsidRPr="00B63639">
        <w:rPr>
          <w:rFonts w:ascii="Times New Roman" w:eastAsia="Times New Roman" w:hAnsi="Times New Roman" w:cs="Times New Roman"/>
          <w:color w:val="333333"/>
          <w:sz w:val="28"/>
          <w:szCs w:val="28"/>
          <w:lang w:eastAsia="ru-RU"/>
        </w:rPr>
        <w:t>68</w:t>
      </w:r>
    </w:p>
    <w:p w:rsidR="00B63639" w:rsidRPr="00B63639" w:rsidRDefault="00B63639" w:rsidP="00B63639">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в) В каком возрасте предоставляется гражданам </w:t>
      </w:r>
      <w:r>
        <w:rPr>
          <w:rFonts w:ascii="Times New Roman" w:eastAsia="Times New Roman" w:hAnsi="Times New Roman" w:cs="Times New Roman"/>
          <w:color w:val="333333"/>
          <w:sz w:val="28"/>
          <w:szCs w:val="28"/>
          <w:lang w:eastAsia="ru-RU"/>
        </w:rPr>
        <w:t xml:space="preserve">Приднестровья </w:t>
      </w:r>
      <w:r w:rsidRPr="00560ED5">
        <w:rPr>
          <w:rFonts w:ascii="Times New Roman" w:eastAsia="Times New Roman" w:hAnsi="Times New Roman" w:cs="Times New Roman"/>
          <w:color w:val="333333"/>
          <w:sz w:val="28"/>
          <w:szCs w:val="28"/>
          <w:lang w:eastAsia="ru-RU"/>
        </w:rPr>
        <w:t xml:space="preserve"> выбираться в законодательные органы и органы местного самоуправления</w:t>
      </w:r>
      <w:r w:rsidRPr="00B63639">
        <w:rPr>
          <w:rFonts w:ascii="Times New Roman" w:eastAsia="Times New Roman" w:hAnsi="Times New Roman" w:cs="Times New Roman"/>
          <w:color w:val="333333"/>
          <w:sz w:val="28"/>
          <w:szCs w:val="28"/>
          <w:lang w:eastAsia="ru-RU"/>
        </w:rPr>
        <w:t>.</w:t>
      </w:r>
    </w:p>
    <w:p w:rsidR="00560ED5" w:rsidRDefault="00560ED5" w:rsidP="00560ED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0403F" w:rsidRPr="00C0403F" w:rsidRDefault="00C0403F" w:rsidP="00560ED5">
      <w:pPr>
        <w:shd w:val="clear" w:color="auto" w:fill="FFFFFF"/>
        <w:spacing w:after="150" w:line="240" w:lineRule="auto"/>
        <w:jc w:val="both"/>
        <w:rPr>
          <w:rFonts w:ascii="Times New Roman" w:eastAsia="Times New Roman" w:hAnsi="Times New Roman" w:cs="Times New Roman"/>
          <w:color w:val="333333"/>
          <w:sz w:val="24"/>
          <w:szCs w:val="21"/>
          <w:u w:val="single"/>
          <w:lang w:eastAsia="ru-RU"/>
        </w:rPr>
      </w:pPr>
      <w:r w:rsidRPr="00560ED5">
        <w:rPr>
          <w:rFonts w:ascii="Times New Roman" w:eastAsia="Times New Roman" w:hAnsi="Times New Roman" w:cs="Times New Roman"/>
          <w:i/>
          <w:iCs/>
          <w:color w:val="333333"/>
          <w:sz w:val="28"/>
          <w:szCs w:val="28"/>
          <w:u w:val="single"/>
          <w:lang w:eastAsia="ru-RU"/>
        </w:rPr>
        <w:t xml:space="preserve">3) Работа с </w:t>
      </w:r>
      <w:r w:rsidRPr="00C0403F">
        <w:rPr>
          <w:rFonts w:ascii="Times New Roman" w:eastAsia="Times New Roman" w:hAnsi="Times New Roman" w:cs="Times New Roman"/>
          <w:i/>
          <w:color w:val="333333"/>
          <w:sz w:val="28"/>
          <w:szCs w:val="21"/>
          <w:u w:val="single"/>
          <w:lang w:eastAsia="ru-RU"/>
        </w:rPr>
        <w:t>Избирательный кодекс Приднестровской Молдавской Республики</w:t>
      </w:r>
    </w:p>
    <w:p w:rsidR="00C0403F" w:rsidRPr="00C0403F" w:rsidRDefault="00C0403F" w:rsidP="00560ED5">
      <w:pPr>
        <w:shd w:val="clear" w:color="auto" w:fill="FFFFFF"/>
        <w:spacing w:after="150" w:line="240" w:lineRule="auto"/>
        <w:jc w:val="both"/>
        <w:rPr>
          <w:rFonts w:ascii="Times New Roman" w:eastAsia="Times New Roman" w:hAnsi="Times New Roman" w:cs="Times New Roman"/>
          <w:color w:val="333333"/>
          <w:sz w:val="28"/>
          <w:szCs w:val="21"/>
          <w:u w:val="single"/>
          <w:lang w:eastAsia="ru-RU"/>
        </w:rPr>
      </w:pPr>
      <w:r w:rsidRPr="00C0403F">
        <w:rPr>
          <w:rFonts w:ascii="Times New Roman" w:eastAsia="Times New Roman" w:hAnsi="Times New Roman" w:cs="Times New Roman"/>
          <w:color w:val="333333"/>
          <w:sz w:val="28"/>
          <w:szCs w:val="21"/>
          <w:u w:val="single"/>
          <w:lang w:eastAsia="ru-RU"/>
        </w:rPr>
        <w:t>- Статья 2</w:t>
      </w:r>
      <w:r w:rsidR="00B63639">
        <w:rPr>
          <w:rFonts w:ascii="Times New Roman" w:eastAsia="Times New Roman" w:hAnsi="Times New Roman" w:cs="Times New Roman"/>
          <w:color w:val="333333"/>
          <w:sz w:val="28"/>
          <w:szCs w:val="21"/>
          <w:u w:val="single"/>
          <w:lang w:eastAsia="ru-RU"/>
        </w:rPr>
        <w:t>,5</w:t>
      </w:r>
      <w:r w:rsidRPr="00C0403F">
        <w:rPr>
          <w:rFonts w:ascii="Times New Roman" w:eastAsia="Times New Roman" w:hAnsi="Times New Roman" w:cs="Times New Roman"/>
          <w:color w:val="333333"/>
          <w:sz w:val="28"/>
          <w:szCs w:val="21"/>
          <w:u w:val="single"/>
          <w:lang w:eastAsia="ru-RU"/>
        </w:rPr>
        <w:t xml:space="preserve"> </w:t>
      </w:r>
    </w:p>
    <w:p w:rsidR="00560ED5" w:rsidRPr="00560ED5" w:rsidRDefault="0057640F"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B63639">
        <w:rPr>
          <w:rFonts w:ascii="Times New Roman" w:eastAsia="Times New Roman" w:hAnsi="Times New Roman" w:cs="Times New Roman"/>
          <w:sz w:val="28"/>
          <w:szCs w:val="28"/>
          <w:lang w:eastAsia="ru-RU"/>
        </w:rPr>
        <w:t>а</w:t>
      </w:r>
      <w:r w:rsidR="00560ED5" w:rsidRPr="00B63639">
        <w:rPr>
          <w:rFonts w:ascii="Times New Roman" w:eastAsia="Times New Roman" w:hAnsi="Times New Roman" w:cs="Times New Roman"/>
          <w:sz w:val="28"/>
          <w:szCs w:val="28"/>
          <w:lang w:eastAsia="ru-RU"/>
        </w:rPr>
        <w:t xml:space="preserve">) Кто лишается </w:t>
      </w:r>
      <w:r w:rsidR="00560ED5" w:rsidRPr="00560ED5">
        <w:rPr>
          <w:rFonts w:ascii="Times New Roman" w:eastAsia="Times New Roman" w:hAnsi="Times New Roman" w:cs="Times New Roman"/>
          <w:color w:val="333333"/>
          <w:sz w:val="28"/>
          <w:szCs w:val="28"/>
          <w:lang w:eastAsia="ru-RU"/>
        </w:rPr>
        <w:t>избирательного права? На каком основании?</w:t>
      </w:r>
    </w:p>
    <w:p w:rsidR="00560ED5" w:rsidRPr="00560ED5" w:rsidRDefault="00B63639" w:rsidP="00560ED5">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б</w:t>
      </w:r>
      <w:r w:rsidR="00560ED5" w:rsidRPr="00560ED5">
        <w:rPr>
          <w:rFonts w:ascii="Times New Roman" w:eastAsia="Times New Roman" w:hAnsi="Times New Roman" w:cs="Times New Roman"/>
          <w:color w:val="333333"/>
          <w:sz w:val="28"/>
          <w:szCs w:val="28"/>
          <w:lang w:eastAsia="ru-RU"/>
        </w:rPr>
        <w:t xml:space="preserve">) Как осуществляются выборы в </w:t>
      </w:r>
      <w:r w:rsidR="0057640F">
        <w:rPr>
          <w:rFonts w:ascii="Times New Roman" w:eastAsia="Times New Roman" w:hAnsi="Times New Roman" w:cs="Times New Roman"/>
          <w:color w:val="333333"/>
          <w:sz w:val="28"/>
          <w:szCs w:val="28"/>
          <w:lang w:eastAsia="ru-RU"/>
        </w:rPr>
        <w:t>республике</w:t>
      </w:r>
      <w:r w:rsidR="00560ED5"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w:t>
      </w:r>
      <w:r w:rsidR="00B63639">
        <w:rPr>
          <w:rFonts w:ascii="Times New Roman" w:eastAsia="Times New Roman" w:hAnsi="Times New Roman" w:cs="Times New Roman"/>
          <w:color w:val="333333"/>
          <w:sz w:val="28"/>
          <w:szCs w:val="28"/>
          <w:u w:val="single"/>
          <w:lang w:eastAsia="ru-RU"/>
        </w:rPr>
        <w:t>статья 3, 4</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а) Когда гражданин </w:t>
      </w:r>
      <w:r w:rsidR="00B63639">
        <w:rPr>
          <w:rFonts w:ascii="Times New Roman" w:eastAsia="Times New Roman" w:hAnsi="Times New Roman" w:cs="Times New Roman"/>
          <w:color w:val="333333"/>
          <w:sz w:val="28"/>
          <w:szCs w:val="28"/>
          <w:lang w:eastAsia="ru-RU"/>
        </w:rPr>
        <w:t>ПМР</w:t>
      </w:r>
      <w:r w:rsidRPr="00560ED5">
        <w:rPr>
          <w:rFonts w:ascii="Times New Roman" w:eastAsia="Times New Roman" w:hAnsi="Times New Roman" w:cs="Times New Roman"/>
          <w:color w:val="333333"/>
          <w:sz w:val="28"/>
          <w:szCs w:val="28"/>
          <w:lang w:eastAsia="ru-RU"/>
        </w:rPr>
        <w:t xml:space="preserve"> получает право голосовать?</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б) Что такое активное и пассивное избирательное право?</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i/>
          <w:iCs/>
          <w:color w:val="333333"/>
          <w:sz w:val="28"/>
          <w:szCs w:val="28"/>
          <w:u w:val="single"/>
          <w:lang w:eastAsia="ru-RU"/>
        </w:rPr>
        <w:t>4) Работа с определениями.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ПОЛИТИЧЕСКОЕ УЧАСТИЕ — это действие, предпринимаемое гражданами и имеющее цель повлиять на государственную политику или на выбор политических лидеров на любом уровне политической власти.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ВЫБОРЫ — это средство легитимации политического режима, возможность людей и их социальных групп сформулировать свои требования, обеспечить поддержку тем действиям политических лидеров, которые соответствуют интересам большинства населения.</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РЕФЕРЕНДУМ — (с лат. - то, что должно быть сообщено) - всенародный опрос, в котором принимают участие все граждане, имеющие избирательные права: проводится по особо важным вопросам государственной жизни.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ПЛЕБИСЦИТ — (с лат. - решение народа) - это опрос населения путём голосования о принадлежности территории, на которой оно проживает, тому или иному государству.</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ГОЛОСОВАНИЕ — одна из форм участия граждан в политической жизни страны.</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ПАРТИЯ — наиболее активная часть класса, объединённая в политическую организацию, выражающая интересы своего класса, это организованная группа людей, разделяющих общую политическую программу и стремящихся законным путём прийти к власти, поставив своего президента и сформировав своё правительство.</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ПОЛИТИЧЕСКАЯ ПРГРАММА - совокупность положений, описывающих будущее устройство общества, выражающих критику стоящего у власти правительства, это средства и механизмы решения злободневных </w:t>
      </w:r>
      <w:r w:rsidR="00564624">
        <w:rPr>
          <w:rFonts w:ascii="Times New Roman" w:eastAsia="Times New Roman" w:hAnsi="Times New Roman" w:cs="Times New Roman"/>
          <w:color w:val="333333"/>
          <w:sz w:val="28"/>
          <w:szCs w:val="28"/>
          <w:lang w:eastAsia="ru-RU"/>
        </w:rPr>
        <w:t>социально-экономических проблем</w:t>
      </w:r>
      <w:r w:rsidRPr="00560ED5">
        <w:rPr>
          <w:rFonts w:ascii="Times New Roman" w:eastAsia="Times New Roman" w:hAnsi="Times New Roman" w:cs="Times New Roman"/>
          <w:color w:val="333333"/>
          <w:sz w:val="28"/>
          <w:szCs w:val="28"/>
          <w:lang w:eastAsia="ru-RU"/>
        </w:rPr>
        <w:t>, с которыми сталкивается народ.</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60ED5" w:rsidRPr="00560ED5" w:rsidRDefault="00560ED5" w:rsidP="00560ED5">
      <w:pPr>
        <w:shd w:val="clear" w:color="auto" w:fill="FFFFFF"/>
        <w:spacing w:after="150" w:line="240" w:lineRule="auto"/>
        <w:jc w:val="center"/>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color w:val="333333"/>
          <w:sz w:val="28"/>
          <w:szCs w:val="28"/>
          <w:lang w:eastAsia="ru-RU"/>
        </w:rPr>
        <w:lastRenderedPageBreak/>
        <w:t>ИЗБИРАТЕЛЬНЫЕ СИСТЕМЫ ЗАПАДНЫХ СТРАН</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u w:val="single"/>
          <w:lang w:eastAsia="ru-RU"/>
        </w:rPr>
        <w:t>Методы работы:</w:t>
      </w:r>
      <w:r w:rsidRPr="00560ED5">
        <w:rPr>
          <w:rFonts w:ascii="Times New Roman" w:eastAsia="Times New Roman" w:hAnsi="Times New Roman" w:cs="Times New Roman"/>
          <w:color w:val="333333"/>
          <w:sz w:val="28"/>
          <w:szCs w:val="28"/>
          <w:lang w:eastAsia="ru-RU"/>
        </w:rPr>
        <w:t xml:space="preserve"> презентации </w:t>
      </w:r>
      <w:r w:rsidR="00564624">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 xml:space="preserve"> об избирательных системах США,</w:t>
      </w:r>
    </w:p>
    <w:p w:rsidR="00560ED5" w:rsidRPr="00560ED5" w:rsidRDefault="00564624" w:rsidP="00560ED5">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Великобритании, Германии и Российской Федерации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u w:val="single"/>
          <w:lang w:eastAsia="ru-RU"/>
        </w:rPr>
        <w:t>Вопросы:</w:t>
      </w:r>
      <w:r w:rsidRPr="00560ED5">
        <w:rPr>
          <w:rFonts w:ascii="Helvetica" w:eastAsia="Times New Roman" w:hAnsi="Helvetica" w:cs="Helvetica"/>
          <w:color w:val="333333"/>
          <w:sz w:val="21"/>
          <w:szCs w:val="21"/>
          <w:lang w:eastAsia="ru-RU"/>
        </w:rPr>
        <w:br/>
      </w:r>
      <w:r w:rsidRPr="00560ED5">
        <w:rPr>
          <w:rFonts w:ascii="Times New Roman" w:eastAsia="Times New Roman" w:hAnsi="Times New Roman" w:cs="Times New Roman"/>
          <w:color w:val="333333"/>
          <w:sz w:val="28"/>
          <w:szCs w:val="28"/>
          <w:lang w:eastAsia="ru-RU"/>
        </w:rPr>
        <w:t>1) Что является общим для избирательных систем этих стран?</w:t>
      </w:r>
      <w:r w:rsidRPr="00560ED5">
        <w:rPr>
          <w:rFonts w:ascii="Helvetica" w:eastAsia="Times New Roman" w:hAnsi="Helvetica" w:cs="Helvetica"/>
          <w:color w:val="333333"/>
          <w:sz w:val="21"/>
          <w:szCs w:val="21"/>
          <w:lang w:eastAsia="ru-RU"/>
        </w:rPr>
        <w:br/>
      </w:r>
      <w:r w:rsidRPr="00560ED5">
        <w:rPr>
          <w:rFonts w:ascii="Times New Roman" w:eastAsia="Times New Roman" w:hAnsi="Times New Roman" w:cs="Times New Roman"/>
          <w:color w:val="333333"/>
          <w:sz w:val="28"/>
          <w:szCs w:val="28"/>
          <w:lang w:eastAsia="ru-RU"/>
        </w:rPr>
        <w:t>2) Какие элементы выборов стран есть в Российской Федерации?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560ED5" w:rsidRPr="00560ED5" w:rsidRDefault="00560ED5" w:rsidP="00560ED5">
      <w:pPr>
        <w:shd w:val="clear" w:color="auto" w:fill="FFFFFF"/>
        <w:spacing w:after="150" w:line="240" w:lineRule="auto"/>
        <w:jc w:val="center"/>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color w:val="333333"/>
          <w:sz w:val="28"/>
          <w:szCs w:val="28"/>
          <w:lang w:eastAsia="ru-RU"/>
        </w:rPr>
        <w:t>Я ИДУ НА ВЫБОРЫ</w:t>
      </w:r>
      <w:r w:rsidR="00E57599" w:rsidRPr="00E57599">
        <w:t xml:space="preserve"> </w:t>
      </w:r>
      <w:r w:rsidR="00E57599">
        <w:t>(</w:t>
      </w:r>
      <w:r w:rsidR="00E57599" w:rsidRPr="00E57599">
        <w:rPr>
          <w:rFonts w:ascii="Times New Roman" w:eastAsia="Times New Roman" w:hAnsi="Times New Roman" w:cs="Times New Roman"/>
          <w:b/>
          <w:bCs/>
          <w:color w:val="333333"/>
          <w:sz w:val="28"/>
          <w:szCs w:val="28"/>
          <w:lang w:eastAsia="ru-RU"/>
        </w:rPr>
        <w:t>практическая часть</w:t>
      </w:r>
      <w:r w:rsidR="00E57599">
        <w:rPr>
          <w:rFonts w:ascii="Times New Roman" w:eastAsia="Times New Roman" w:hAnsi="Times New Roman" w:cs="Times New Roman"/>
          <w:b/>
          <w:bCs/>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1. Права избирательной комиссии (сообщения </w:t>
      </w:r>
      <w:r w:rsidR="00564624">
        <w:rPr>
          <w:rFonts w:ascii="Times New Roman" w:eastAsia="Times New Roman" w:hAnsi="Times New Roman" w:cs="Times New Roman"/>
          <w:color w:val="333333"/>
          <w:sz w:val="28"/>
          <w:szCs w:val="28"/>
          <w:lang w:eastAsia="ru-RU"/>
        </w:rPr>
        <w:t>учащихся</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Сообщает о своих нравах и правах избирателей до выборов и после выборов.</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готовит избирательный участок к голосованию.</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проводит голосование.</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проводит подсчёт голосов и оглашает итоги выборов (после выступления команд кандидатов в депутаты и пресс-конференции журналистов).</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2. Выступление команд кандидатов в депутат</w:t>
      </w:r>
      <w:r w:rsidR="00564624">
        <w:rPr>
          <w:rFonts w:ascii="Times New Roman" w:eastAsia="Times New Roman" w:hAnsi="Times New Roman" w:cs="Times New Roman"/>
          <w:color w:val="333333"/>
          <w:sz w:val="28"/>
          <w:szCs w:val="28"/>
          <w:lang w:eastAsia="ru-RU"/>
        </w:rPr>
        <w:t>ы</w:t>
      </w:r>
      <w:r w:rsidRPr="00560ED5">
        <w:rPr>
          <w:rFonts w:ascii="Times New Roman" w:eastAsia="Times New Roman" w:hAnsi="Times New Roman" w:cs="Times New Roman"/>
          <w:color w:val="333333"/>
          <w:sz w:val="28"/>
          <w:szCs w:val="28"/>
          <w:lang w:eastAsia="ru-RU"/>
        </w:rPr>
        <w:t xml:space="preserve"> со своими программами перед избирателями.</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3. Пресс-конференция команд с прессой и избирателями (от избирателей и прессы по 3-5 вопросов).</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4. Организация голосования и подведение итогов голосования.</w:t>
      </w: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60ED5" w:rsidRPr="00560ED5" w:rsidRDefault="00560ED5" w:rsidP="00560ED5">
      <w:pPr>
        <w:shd w:val="clear" w:color="auto" w:fill="FFFFFF"/>
        <w:spacing w:after="150" w:line="240" w:lineRule="auto"/>
        <w:jc w:val="center"/>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color w:val="333333"/>
          <w:sz w:val="28"/>
          <w:szCs w:val="28"/>
          <w:lang w:eastAsia="ru-RU"/>
        </w:rPr>
        <w:t>ЕСЛИ БЫ Я БЫЛ ЗАКОНОДАТЕЛЕМ, ТО...</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 xml:space="preserve">Во время подсчёта голосов можно провести работу по написанию эссе или обсудить возможные реформы избирательной системы </w:t>
      </w:r>
      <w:r w:rsidR="00564624">
        <w:rPr>
          <w:rFonts w:ascii="Times New Roman" w:eastAsia="Times New Roman" w:hAnsi="Times New Roman" w:cs="Times New Roman"/>
          <w:color w:val="333333"/>
          <w:sz w:val="28"/>
          <w:szCs w:val="28"/>
          <w:lang w:eastAsia="ru-RU"/>
        </w:rPr>
        <w:t>Приднестровской Молдавской Республике</w:t>
      </w:r>
      <w:r w:rsidRPr="00560ED5">
        <w:rPr>
          <w:rFonts w:ascii="Times New Roman" w:eastAsia="Times New Roman" w:hAnsi="Times New Roman" w:cs="Times New Roman"/>
          <w:color w:val="333333"/>
          <w:sz w:val="28"/>
          <w:szCs w:val="28"/>
          <w:lang w:eastAsia="ru-RU"/>
        </w:rPr>
        <w:t>, подвести итоги урока.</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В заключени</w:t>
      </w:r>
      <w:proofErr w:type="gramStart"/>
      <w:r w:rsidRPr="00560ED5">
        <w:rPr>
          <w:rFonts w:ascii="Times New Roman" w:eastAsia="Times New Roman" w:hAnsi="Times New Roman" w:cs="Times New Roman"/>
          <w:color w:val="333333"/>
          <w:sz w:val="28"/>
          <w:szCs w:val="28"/>
          <w:lang w:eastAsia="ru-RU"/>
        </w:rPr>
        <w:t>и</w:t>
      </w:r>
      <w:proofErr w:type="gramEnd"/>
      <w:r w:rsidRPr="00560ED5">
        <w:rPr>
          <w:rFonts w:ascii="Times New Roman" w:eastAsia="Times New Roman" w:hAnsi="Times New Roman" w:cs="Times New Roman"/>
          <w:color w:val="333333"/>
          <w:sz w:val="28"/>
          <w:szCs w:val="28"/>
          <w:lang w:eastAsia="ru-RU"/>
        </w:rPr>
        <w:t xml:space="preserve"> урока звучит гимн </w:t>
      </w:r>
      <w:r w:rsidR="00564624">
        <w:rPr>
          <w:rFonts w:ascii="Times New Roman" w:eastAsia="Times New Roman" w:hAnsi="Times New Roman" w:cs="Times New Roman"/>
          <w:color w:val="333333"/>
          <w:sz w:val="28"/>
          <w:szCs w:val="28"/>
          <w:lang w:eastAsia="ru-RU"/>
        </w:rPr>
        <w:t>республики</w:t>
      </w:r>
      <w:r w:rsidRPr="00560ED5">
        <w:rPr>
          <w:rFonts w:ascii="Times New Roman" w:eastAsia="Times New Roman" w:hAnsi="Times New Roman" w:cs="Times New Roman"/>
          <w:color w:val="333333"/>
          <w:sz w:val="28"/>
          <w:szCs w:val="28"/>
          <w:lang w:eastAsia="ru-RU"/>
        </w:rPr>
        <w:t>.</w:t>
      </w:r>
    </w:p>
    <w:p w:rsidR="00560ED5" w:rsidRPr="00560ED5" w:rsidRDefault="00560ED5" w:rsidP="00560ED5">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Helvetica" w:eastAsia="Times New Roman" w:hAnsi="Helvetica" w:cs="Helvetica"/>
          <w:color w:val="333333"/>
          <w:sz w:val="21"/>
          <w:szCs w:val="21"/>
          <w:lang w:eastAsia="ru-RU"/>
        </w:rPr>
        <w:t> </w:t>
      </w: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E57599" w:rsidRDefault="00E57599" w:rsidP="00560ED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60ED5" w:rsidRPr="00560ED5" w:rsidRDefault="00560ED5" w:rsidP="00560ED5">
      <w:pPr>
        <w:shd w:val="clear" w:color="auto" w:fill="FFFFFF"/>
        <w:spacing w:after="150" w:line="240" w:lineRule="auto"/>
        <w:jc w:val="center"/>
        <w:rPr>
          <w:rFonts w:ascii="Helvetica" w:eastAsia="Times New Roman" w:hAnsi="Helvetica" w:cs="Helvetica"/>
          <w:color w:val="333333"/>
          <w:sz w:val="21"/>
          <w:szCs w:val="21"/>
          <w:lang w:eastAsia="ru-RU"/>
        </w:rPr>
      </w:pPr>
      <w:r w:rsidRPr="00560ED5">
        <w:rPr>
          <w:rFonts w:ascii="Times New Roman" w:eastAsia="Times New Roman" w:hAnsi="Times New Roman" w:cs="Times New Roman"/>
          <w:b/>
          <w:bCs/>
          <w:color w:val="333333"/>
          <w:sz w:val="28"/>
          <w:szCs w:val="28"/>
          <w:lang w:eastAsia="ru-RU"/>
        </w:rPr>
        <w:lastRenderedPageBreak/>
        <w:t>ЛИТЕРАТУРА:</w:t>
      </w:r>
    </w:p>
    <w:p w:rsidR="00564624" w:rsidRPr="00564624" w:rsidRDefault="00560ED5" w:rsidP="0056462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60ED5">
        <w:rPr>
          <w:rFonts w:ascii="Times New Roman" w:eastAsia="Times New Roman" w:hAnsi="Times New Roman" w:cs="Times New Roman"/>
          <w:color w:val="333333"/>
          <w:sz w:val="28"/>
          <w:szCs w:val="28"/>
          <w:lang w:eastAsia="ru-RU"/>
        </w:rPr>
        <w:t xml:space="preserve">1. </w:t>
      </w:r>
      <w:r w:rsidR="00564624">
        <w:rPr>
          <w:rFonts w:ascii="Times New Roman" w:eastAsia="Times New Roman" w:hAnsi="Times New Roman" w:cs="Times New Roman"/>
          <w:color w:val="333333"/>
          <w:sz w:val="28"/>
          <w:szCs w:val="28"/>
          <w:lang w:eastAsia="ru-RU"/>
        </w:rPr>
        <w:t xml:space="preserve">Конституция Приднестровской Молдавской Республике </w:t>
      </w:r>
    </w:p>
    <w:p w:rsidR="00564624" w:rsidRDefault="00564624" w:rsidP="0056462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64624">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текущая редакция по состоянию на 1 января 2022</w:t>
      </w:r>
      <w:r w:rsidRPr="00564624">
        <w:rPr>
          <w:rFonts w:ascii="Times New Roman" w:eastAsia="Times New Roman" w:hAnsi="Times New Roman" w:cs="Times New Roman"/>
          <w:color w:val="333333"/>
          <w:sz w:val="28"/>
          <w:szCs w:val="28"/>
          <w:lang w:eastAsia="ru-RU"/>
        </w:rPr>
        <w:t>)</w:t>
      </w:r>
      <w:r w:rsidR="00560ED5" w:rsidRPr="00560ED5">
        <w:rPr>
          <w:rFonts w:ascii="Helvetica" w:eastAsia="Times New Roman" w:hAnsi="Helvetica" w:cs="Helvetica"/>
          <w:color w:val="333333"/>
          <w:sz w:val="21"/>
          <w:szCs w:val="21"/>
          <w:lang w:eastAsia="ru-RU"/>
        </w:rPr>
        <w:br/>
      </w:r>
      <w:r w:rsidR="00560ED5" w:rsidRPr="00560ED5">
        <w:rPr>
          <w:rFonts w:ascii="Times New Roman" w:eastAsia="Times New Roman" w:hAnsi="Times New Roman" w:cs="Times New Roman"/>
          <w:color w:val="333333"/>
          <w:sz w:val="28"/>
          <w:szCs w:val="28"/>
          <w:lang w:eastAsia="ru-RU"/>
        </w:rPr>
        <w:t xml:space="preserve">2. </w:t>
      </w:r>
      <w:r w:rsidRPr="00564624">
        <w:rPr>
          <w:rFonts w:ascii="Times New Roman" w:eastAsia="Times New Roman" w:hAnsi="Times New Roman" w:cs="Times New Roman"/>
          <w:color w:val="333333"/>
          <w:sz w:val="28"/>
          <w:szCs w:val="28"/>
          <w:lang w:eastAsia="ru-RU"/>
        </w:rPr>
        <w:t>Избирательный кодекс Приднестровской Молдавской Республики</w:t>
      </w:r>
      <w:r>
        <w:rPr>
          <w:rFonts w:ascii="Times New Roman" w:eastAsia="Times New Roman" w:hAnsi="Times New Roman" w:cs="Times New Roman"/>
          <w:color w:val="333333"/>
          <w:sz w:val="28"/>
          <w:szCs w:val="28"/>
          <w:lang w:eastAsia="ru-RU"/>
        </w:rPr>
        <w:t xml:space="preserve"> (</w:t>
      </w:r>
      <w:r w:rsidRPr="00564624">
        <w:rPr>
          <w:rFonts w:ascii="Times New Roman" w:eastAsia="Times New Roman" w:hAnsi="Times New Roman" w:cs="Times New Roman"/>
          <w:color w:val="333333"/>
          <w:sz w:val="28"/>
          <w:szCs w:val="28"/>
          <w:lang w:eastAsia="ru-RU"/>
        </w:rPr>
        <w:t>Текущая редакция на 02.08.22г.</w:t>
      </w:r>
      <w:r>
        <w:rPr>
          <w:rFonts w:ascii="Times New Roman" w:eastAsia="Times New Roman" w:hAnsi="Times New Roman" w:cs="Times New Roman"/>
          <w:color w:val="333333"/>
          <w:sz w:val="28"/>
          <w:szCs w:val="28"/>
          <w:lang w:eastAsia="ru-RU"/>
        </w:rPr>
        <w:t>)</w:t>
      </w:r>
    </w:p>
    <w:p w:rsidR="00560ED5" w:rsidRPr="00560ED5" w:rsidRDefault="00560ED5" w:rsidP="00564624">
      <w:pPr>
        <w:shd w:val="clear" w:color="auto" w:fill="FFFFFF"/>
        <w:spacing w:after="150" w:line="240" w:lineRule="auto"/>
        <w:jc w:val="both"/>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3. Обществознание. Поурочные разработки. 10 класс, пособие для учителей общеобразовательных учреждений: базовый уровень. Под редакцией Л.Н. Боголюбова. Мн. Просвещения, 2009 г; с. 171-181.</w:t>
      </w:r>
    </w:p>
    <w:p w:rsidR="00560ED5" w:rsidRPr="00560ED5" w:rsidRDefault="00560ED5" w:rsidP="00560ED5">
      <w:pPr>
        <w:shd w:val="clear" w:color="auto" w:fill="FFFFFF"/>
        <w:spacing w:after="150" w:line="240" w:lineRule="auto"/>
        <w:rPr>
          <w:rFonts w:ascii="Helvetica" w:eastAsia="Times New Roman" w:hAnsi="Helvetica" w:cs="Helvetica"/>
          <w:color w:val="333333"/>
          <w:sz w:val="21"/>
          <w:szCs w:val="21"/>
          <w:lang w:eastAsia="ru-RU"/>
        </w:rPr>
      </w:pPr>
      <w:r w:rsidRPr="00560ED5">
        <w:rPr>
          <w:rFonts w:ascii="Times New Roman" w:eastAsia="Times New Roman" w:hAnsi="Times New Roman" w:cs="Times New Roman"/>
          <w:color w:val="333333"/>
          <w:sz w:val="28"/>
          <w:szCs w:val="28"/>
          <w:lang w:eastAsia="ru-RU"/>
        </w:rPr>
        <w:t>4. Обществознание 10 класс поурочные планы по учебнику под редакцией Л.Н Боголюбова: в 2 частях, 2008 г; с. 95-110.</w:t>
      </w:r>
    </w:p>
    <w:p w:rsidR="007F3270" w:rsidRDefault="0073606A"/>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p w:rsidR="002A6695" w:rsidRDefault="002A6695" w:rsidP="002A6695">
      <w:pPr>
        <w:jc w:val="right"/>
        <w:rPr>
          <w:rFonts w:ascii="Times New Roman" w:hAnsi="Times New Roman" w:cs="Times New Roman"/>
          <w:b/>
          <w:sz w:val="28"/>
        </w:rPr>
      </w:pPr>
      <w:r w:rsidRPr="002A6695">
        <w:rPr>
          <w:rFonts w:ascii="Times New Roman" w:hAnsi="Times New Roman" w:cs="Times New Roman"/>
          <w:b/>
          <w:sz w:val="28"/>
        </w:rPr>
        <w:lastRenderedPageBreak/>
        <w:t>ПРИЛОЖЕНИЕ 1</w:t>
      </w:r>
    </w:p>
    <w:p w:rsidR="002A6695" w:rsidRPr="002A6695" w:rsidRDefault="002A6695" w:rsidP="002A6695">
      <w:pPr>
        <w:spacing w:after="0" w:line="240" w:lineRule="auto"/>
        <w:jc w:val="center"/>
        <w:rPr>
          <w:rFonts w:ascii="Times New Roman" w:eastAsia="Calibri" w:hAnsi="Times New Roman" w:cs="Times New Roman"/>
          <w:b/>
          <w:sz w:val="32"/>
          <w:szCs w:val="36"/>
        </w:rPr>
      </w:pPr>
      <w:r w:rsidRPr="002A6695">
        <w:rPr>
          <w:rFonts w:ascii="Times New Roman" w:eastAsia="Calibri" w:hAnsi="Times New Roman" w:cs="Times New Roman"/>
          <w:b/>
          <w:sz w:val="32"/>
          <w:szCs w:val="36"/>
        </w:rPr>
        <w:t>Конституционные права и свободы граждан</w:t>
      </w:r>
      <w:r>
        <w:rPr>
          <w:rFonts w:ascii="Times New Roman" w:eastAsia="Calibri" w:hAnsi="Times New Roman" w:cs="Times New Roman"/>
          <w:b/>
          <w:sz w:val="32"/>
          <w:szCs w:val="36"/>
        </w:rPr>
        <w:t xml:space="preserve"> Приднестровья</w:t>
      </w:r>
    </w:p>
    <w:p w:rsidR="002A6695" w:rsidRPr="002A6695" w:rsidRDefault="002A6695" w:rsidP="002A6695">
      <w:pPr>
        <w:spacing w:after="0" w:line="240" w:lineRule="auto"/>
        <w:jc w:val="cente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637"/>
        <w:gridCol w:w="2348"/>
        <w:gridCol w:w="2338"/>
        <w:gridCol w:w="2248"/>
      </w:tblGrid>
      <w:tr w:rsidR="002A6695" w:rsidRPr="002A6695" w:rsidTr="00631A3F">
        <w:tc>
          <w:tcPr>
            <w:tcW w:w="3696" w:type="dxa"/>
          </w:tcPr>
          <w:p w:rsidR="002A6695" w:rsidRPr="002A6695" w:rsidRDefault="002A6695" w:rsidP="002A6695">
            <w:pPr>
              <w:jc w:val="center"/>
              <w:rPr>
                <w:rFonts w:ascii="Times New Roman" w:eastAsia="Calibri" w:hAnsi="Times New Roman" w:cs="Times New Roman"/>
                <w:b/>
                <w:sz w:val="24"/>
                <w:szCs w:val="24"/>
              </w:rPr>
            </w:pPr>
            <w:r w:rsidRPr="002A6695">
              <w:rPr>
                <w:rFonts w:ascii="Times New Roman" w:eastAsia="Calibri" w:hAnsi="Times New Roman" w:cs="Times New Roman"/>
                <w:b/>
                <w:sz w:val="24"/>
                <w:szCs w:val="24"/>
              </w:rPr>
              <w:t xml:space="preserve">Гражданские (личные) </w:t>
            </w:r>
            <w:r w:rsidRPr="002A6695">
              <w:rPr>
                <w:rFonts w:ascii="Times New Roman" w:eastAsia="Calibri" w:hAnsi="Times New Roman" w:cs="Times New Roman"/>
                <w:b/>
                <w:i/>
                <w:sz w:val="24"/>
                <w:szCs w:val="24"/>
              </w:rPr>
              <w:t>(присущи всем людям в силу их человеческой природы)</w:t>
            </w:r>
          </w:p>
        </w:tc>
        <w:tc>
          <w:tcPr>
            <w:tcW w:w="3696" w:type="dxa"/>
          </w:tcPr>
          <w:p w:rsidR="002A6695" w:rsidRPr="002A6695" w:rsidRDefault="002A6695" w:rsidP="002A6695">
            <w:pPr>
              <w:jc w:val="center"/>
              <w:rPr>
                <w:rFonts w:ascii="Times New Roman" w:eastAsia="Calibri" w:hAnsi="Times New Roman" w:cs="Times New Roman"/>
                <w:b/>
                <w:sz w:val="24"/>
                <w:szCs w:val="24"/>
              </w:rPr>
            </w:pPr>
            <w:r w:rsidRPr="002A6695">
              <w:rPr>
                <w:rFonts w:ascii="Times New Roman" w:eastAsia="Calibri" w:hAnsi="Times New Roman" w:cs="Times New Roman"/>
                <w:b/>
                <w:sz w:val="24"/>
                <w:szCs w:val="24"/>
              </w:rPr>
              <w:t xml:space="preserve">Политические </w:t>
            </w:r>
          </w:p>
          <w:p w:rsidR="002A6695" w:rsidRPr="002A6695" w:rsidRDefault="002A6695" w:rsidP="002A6695">
            <w:pPr>
              <w:jc w:val="center"/>
              <w:rPr>
                <w:rFonts w:ascii="Times New Roman" w:eastAsia="Calibri" w:hAnsi="Times New Roman" w:cs="Times New Roman"/>
                <w:b/>
                <w:i/>
                <w:sz w:val="24"/>
                <w:szCs w:val="24"/>
              </w:rPr>
            </w:pPr>
            <w:r w:rsidRPr="002A6695">
              <w:rPr>
                <w:rFonts w:ascii="Times New Roman" w:eastAsia="Calibri" w:hAnsi="Times New Roman" w:cs="Times New Roman"/>
                <w:b/>
                <w:i/>
                <w:sz w:val="24"/>
                <w:szCs w:val="24"/>
              </w:rPr>
              <w:t>(обеспечивают участие гражданина в осуществлении политической власти)</w:t>
            </w:r>
          </w:p>
        </w:tc>
        <w:tc>
          <w:tcPr>
            <w:tcW w:w="3697" w:type="dxa"/>
          </w:tcPr>
          <w:p w:rsidR="002A6695" w:rsidRPr="002A6695" w:rsidRDefault="002A6695" w:rsidP="002A6695">
            <w:pPr>
              <w:jc w:val="center"/>
              <w:rPr>
                <w:rFonts w:ascii="Times New Roman" w:eastAsia="Calibri" w:hAnsi="Times New Roman" w:cs="Times New Roman"/>
                <w:b/>
                <w:sz w:val="24"/>
                <w:szCs w:val="24"/>
              </w:rPr>
            </w:pPr>
            <w:r w:rsidRPr="002A6695">
              <w:rPr>
                <w:rFonts w:ascii="Times New Roman" w:eastAsia="Calibri" w:hAnsi="Times New Roman" w:cs="Times New Roman"/>
                <w:b/>
                <w:sz w:val="24"/>
                <w:szCs w:val="24"/>
              </w:rPr>
              <w:t xml:space="preserve">Социально-экономические </w:t>
            </w:r>
            <w:r w:rsidRPr="002A6695">
              <w:rPr>
                <w:rFonts w:ascii="Times New Roman" w:eastAsia="Calibri" w:hAnsi="Times New Roman" w:cs="Times New Roman"/>
                <w:b/>
                <w:i/>
                <w:sz w:val="24"/>
                <w:szCs w:val="24"/>
              </w:rPr>
              <w:t>(обеспечивают гражданину возможность достичь желаемых условий своего существования)</w:t>
            </w:r>
          </w:p>
        </w:tc>
        <w:tc>
          <w:tcPr>
            <w:tcW w:w="3697" w:type="dxa"/>
          </w:tcPr>
          <w:p w:rsidR="002A6695" w:rsidRPr="002A6695" w:rsidRDefault="002A6695" w:rsidP="002A6695">
            <w:pPr>
              <w:jc w:val="center"/>
              <w:rPr>
                <w:rFonts w:ascii="Times New Roman" w:eastAsia="Calibri" w:hAnsi="Times New Roman" w:cs="Times New Roman"/>
                <w:b/>
                <w:sz w:val="24"/>
                <w:szCs w:val="24"/>
              </w:rPr>
            </w:pPr>
            <w:r w:rsidRPr="002A6695">
              <w:rPr>
                <w:rFonts w:ascii="Times New Roman" w:eastAsia="Calibri" w:hAnsi="Times New Roman" w:cs="Times New Roman"/>
                <w:b/>
                <w:sz w:val="24"/>
                <w:szCs w:val="24"/>
              </w:rPr>
              <w:t xml:space="preserve">Культурные </w:t>
            </w:r>
          </w:p>
          <w:p w:rsidR="002A6695" w:rsidRPr="002A6695" w:rsidRDefault="002A6695" w:rsidP="002A6695">
            <w:pPr>
              <w:jc w:val="center"/>
              <w:rPr>
                <w:rFonts w:ascii="Times New Roman" w:eastAsia="Calibri" w:hAnsi="Times New Roman" w:cs="Times New Roman"/>
                <w:b/>
                <w:i/>
                <w:sz w:val="24"/>
                <w:szCs w:val="24"/>
              </w:rPr>
            </w:pPr>
            <w:r w:rsidRPr="002A6695">
              <w:rPr>
                <w:rFonts w:ascii="Times New Roman" w:eastAsia="Calibri" w:hAnsi="Times New Roman" w:cs="Times New Roman"/>
                <w:b/>
                <w:i/>
                <w:sz w:val="24"/>
                <w:szCs w:val="24"/>
              </w:rPr>
              <w:t>(обеспечивают доступ граждан к духовным ценностям)</w:t>
            </w:r>
          </w:p>
        </w:tc>
      </w:tr>
      <w:tr w:rsidR="002A6695" w:rsidRPr="002A6695" w:rsidTr="00631A3F">
        <w:trPr>
          <w:trHeight w:val="4289"/>
        </w:trPr>
        <w:tc>
          <w:tcPr>
            <w:tcW w:w="3696" w:type="dxa"/>
          </w:tcPr>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жизнь</w:t>
            </w:r>
          </w:p>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неприкосновенность личности</w:t>
            </w:r>
          </w:p>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Свобода передвижения и места жительства.</w:t>
            </w:r>
          </w:p>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неприкосновенность жилища</w:t>
            </w:r>
          </w:p>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защиту чести и достоинства личности</w:t>
            </w:r>
          </w:p>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Свобода слова</w:t>
            </w:r>
          </w:p>
          <w:p w:rsidR="002A6695" w:rsidRPr="002A6695" w:rsidRDefault="002A6695" w:rsidP="002A6695">
            <w:pPr>
              <w:numPr>
                <w:ilvl w:val="0"/>
                <w:numId w:val="1"/>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неприкосновенность частной жизни</w:t>
            </w:r>
          </w:p>
          <w:p w:rsidR="002A6695" w:rsidRPr="002A6695" w:rsidRDefault="002A6695" w:rsidP="002A6695">
            <w:pPr>
              <w:contextualSpacing/>
              <w:jc w:val="left"/>
              <w:rPr>
                <w:rFonts w:ascii="Times New Roman" w:eastAsia="Calibri" w:hAnsi="Times New Roman" w:cs="Times New Roman"/>
                <w:sz w:val="24"/>
                <w:szCs w:val="24"/>
              </w:rPr>
            </w:pPr>
          </w:p>
        </w:tc>
        <w:tc>
          <w:tcPr>
            <w:tcW w:w="3696" w:type="dxa"/>
          </w:tcPr>
          <w:p w:rsidR="002A6695" w:rsidRPr="002A6695" w:rsidRDefault="002A6695" w:rsidP="002A6695">
            <w:pPr>
              <w:numPr>
                <w:ilvl w:val="0"/>
                <w:numId w:val="2"/>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участие в управлении делами государства</w:t>
            </w:r>
          </w:p>
          <w:p w:rsidR="002A6695" w:rsidRPr="002A6695" w:rsidRDefault="002A6695" w:rsidP="002A6695">
            <w:pPr>
              <w:numPr>
                <w:ilvl w:val="0"/>
                <w:numId w:val="2"/>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объединение</w:t>
            </w:r>
          </w:p>
          <w:p w:rsidR="002A6695" w:rsidRPr="002A6695" w:rsidRDefault="002A6695" w:rsidP="002A6695">
            <w:pPr>
              <w:numPr>
                <w:ilvl w:val="0"/>
                <w:numId w:val="2"/>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собрания, шествия, пикетирования</w:t>
            </w:r>
          </w:p>
          <w:p w:rsidR="002A6695" w:rsidRPr="002A6695" w:rsidRDefault="002A6695" w:rsidP="002A6695">
            <w:pPr>
              <w:numPr>
                <w:ilvl w:val="0"/>
                <w:numId w:val="2"/>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избирать и быть избранным</w:t>
            </w:r>
          </w:p>
          <w:p w:rsidR="002A6695" w:rsidRPr="002A6695" w:rsidRDefault="002A6695" w:rsidP="002A6695">
            <w:pPr>
              <w:numPr>
                <w:ilvl w:val="0"/>
                <w:numId w:val="2"/>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обращение в государственные органы</w:t>
            </w:r>
          </w:p>
        </w:tc>
        <w:tc>
          <w:tcPr>
            <w:tcW w:w="3697" w:type="dxa"/>
          </w:tcPr>
          <w:p w:rsidR="002A6695" w:rsidRPr="002A6695" w:rsidRDefault="002A6695" w:rsidP="002A6695">
            <w:pPr>
              <w:numPr>
                <w:ilvl w:val="0"/>
                <w:numId w:val="3"/>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частную собственность</w:t>
            </w:r>
          </w:p>
          <w:p w:rsidR="002A6695" w:rsidRPr="002A6695" w:rsidRDefault="002A6695" w:rsidP="002A6695">
            <w:pPr>
              <w:numPr>
                <w:ilvl w:val="0"/>
                <w:numId w:val="3"/>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труд и отдых</w:t>
            </w:r>
          </w:p>
          <w:p w:rsidR="002A6695" w:rsidRPr="002A6695" w:rsidRDefault="002A6695" w:rsidP="002A6695">
            <w:pPr>
              <w:numPr>
                <w:ilvl w:val="0"/>
                <w:numId w:val="3"/>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охрану здоровья и медицинскую помощь</w:t>
            </w:r>
          </w:p>
          <w:p w:rsidR="002A6695" w:rsidRPr="002A6695" w:rsidRDefault="002A6695" w:rsidP="002A6695">
            <w:pPr>
              <w:numPr>
                <w:ilvl w:val="0"/>
                <w:numId w:val="3"/>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жилище</w:t>
            </w:r>
          </w:p>
          <w:p w:rsidR="002A6695" w:rsidRPr="002A6695" w:rsidRDefault="002A6695" w:rsidP="002A6695">
            <w:pPr>
              <w:numPr>
                <w:ilvl w:val="0"/>
                <w:numId w:val="3"/>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социальное обеспечение</w:t>
            </w:r>
          </w:p>
          <w:p w:rsidR="002A6695" w:rsidRPr="002A6695" w:rsidRDefault="002A6695" w:rsidP="002A6695">
            <w:pPr>
              <w:numPr>
                <w:ilvl w:val="0"/>
                <w:numId w:val="3"/>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образование</w:t>
            </w:r>
          </w:p>
        </w:tc>
        <w:tc>
          <w:tcPr>
            <w:tcW w:w="3697" w:type="dxa"/>
          </w:tcPr>
          <w:p w:rsidR="002A6695" w:rsidRPr="002A6695" w:rsidRDefault="002A6695" w:rsidP="002A6695">
            <w:pPr>
              <w:numPr>
                <w:ilvl w:val="0"/>
                <w:numId w:val="4"/>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доступ к культурным ценностям</w:t>
            </w:r>
          </w:p>
          <w:p w:rsidR="002A6695" w:rsidRPr="002A6695" w:rsidRDefault="002A6695" w:rsidP="002A6695">
            <w:pPr>
              <w:numPr>
                <w:ilvl w:val="0"/>
                <w:numId w:val="4"/>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Право на участие в культурной жизни общества</w:t>
            </w:r>
          </w:p>
          <w:p w:rsidR="002A6695" w:rsidRPr="002A6695" w:rsidRDefault="002A6695" w:rsidP="002A6695">
            <w:pPr>
              <w:numPr>
                <w:ilvl w:val="0"/>
                <w:numId w:val="4"/>
              </w:numPr>
              <w:ind w:left="0" w:firstLine="0"/>
              <w:contextualSpacing/>
              <w:jc w:val="left"/>
              <w:rPr>
                <w:rFonts w:ascii="Times New Roman" w:eastAsia="Calibri" w:hAnsi="Times New Roman" w:cs="Times New Roman"/>
                <w:sz w:val="24"/>
                <w:szCs w:val="24"/>
              </w:rPr>
            </w:pPr>
            <w:r w:rsidRPr="002A6695">
              <w:rPr>
                <w:rFonts w:ascii="Times New Roman" w:eastAsia="Calibri" w:hAnsi="Times New Roman" w:cs="Times New Roman"/>
                <w:sz w:val="24"/>
                <w:szCs w:val="24"/>
              </w:rPr>
              <w:t>Свобода творчества</w:t>
            </w:r>
          </w:p>
        </w:tc>
      </w:tr>
    </w:tbl>
    <w:p w:rsidR="002A6695" w:rsidRPr="002A6695" w:rsidRDefault="002A6695" w:rsidP="002A6695">
      <w:pPr>
        <w:jc w:val="both"/>
        <w:rPr>
          <w:rFonts w:ascii="Times New Roman" w:hAnsi="Times New Roman" w:cs="Times New Roman"/>
          <w:b/>
          <w:sz w:val="28"/>
        </w:rPr>
      </w:pPr>
    </w:p>
    <w:sectPr w:rsidR="002A6695" w:rsidRPr="002A6695" w:rsidSect="0073227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0E3A"/>
    <w:multiLevelType w:val="hybridMultilevel"/>
    <w:tmpl w:val="8B9C8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90D84"/>
    <w:multiLevelType w:val="hybridMultilevel"/>
    <w:tmpl w:val="75445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564A1"/>
    <w:multiLevelType w:val="hybridMultilevel"/>
    <w:tmpl w:val="71E4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4341A"/>
    <w:multiLevelType w:val="hybridMultilevel"/>
    <w:tmpl w:val="8E28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2"/>
    <w:rsid w:val="001820D3"/>
    <w:rsid w:val="002729A4"/>
    <w:rsid w:val="0028546F"/>
    <w:rsid w:val="002A6695"/>
    <w:rsid w:val="003768D0"/>
    <w:rsid w:val="00483ADF"/>
    <w:rsid w:val="00560ED5"/>
    <w:rsid w:val="00564624"/>
    <w:rsid w:val="0057640F"/>
    <w:rsid w:val="00576EC9"/>
    <w:rsid w:val="005C6E5D"/>
    <w:rsid w:val="00661F64"/>
    <w:rsid w:val="0073227B"/>
    <w:rsid w:val="0073606A"/>
    <w:rsid w:val="007E27EF"/>
    <w:rsid w:val="008F2704"/>
    <w:rsid w:val="00A10EB3"/>
    <w:rsid w:val="00B63639"/>
    <w:rsid w:val="00BB1359"/>
    <w:rsid w:val="00C0403F"/>
    <w:rsid w:val="00C93547"/>
    <w:rsid w:val="00E57599"/>
    <w:rsid w:val="00F8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9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9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Hi-tech</cp:lastModifiedBy>
  <cp:revision>9</cp:revision>
  <dcterms:created xsi:type="dcterms:W3CDTF">2022-12-05T08:39:00Z</dcterms:created>
  <dcterms:modified xsi:type="dcterms:W3CDTF">2022-12-18T15:27:00Z</dcterms:modified>
</cp:coreProperties>
</file>